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29" w:rsidRDefault="001B7A29" w:rsidP="001B7A29">
      <w:pPr>
        <w:spacing w:line="240" w:lineRule="auto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RRC Catchment Restoration Fund monitoring protocol</w:t>
      </w:r>
    </w:p>
    <w:p w:rsidR="007373FC" w:rsidRPr="00D86374" w:rsidRDefault="007373FC" w:rsidP="007373FC">
      <w:pPr>
        <w:spacing w:line="240" w:lineRule="auto"/>
        <w:rPr>
          <w:b/>
          <w:sz w:val="18"/>
          <w:szCs w:val="18"/>
        </w:rPr>
      </w:pPr>
      <w:r w:rsidRPr="00D86374">
        <w:rPr>
          <w:b/>
          <w:sz w:val="18"/>
          <w:szCs w:val="18"/>
          <w:u w:val="single"/>
        </w:rPr>
        <w:t>Key</w:t>
      </w:r>
      <w:r w:rsidRPr="00D86374">
        <w:rPr>
          <w:b/>
          <w:sz w:val="18"/>
          <w:szCs w:val="18"/>
        </w:rPr>
        <w:t xml:space="preserve">: 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Target/why – </w:t>
      </w:r>
      <w:r w:rsidRPr="00D86374">
        <w:rPr>
          <w:sz w:val="18"/>
          <w:szCs w:val="18"/>
        </w:rPr>
        <w:t>What is the overall objective of the works which are to be monitored?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What – </w:t>
      </w:r>
      <w:r w:rsidRPr="00D86374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D86374">
        <w:rPr>
          <w:sz w:val="18"/>
          <w:szCs w:val="18"/>
          <w:lang w:val="x-none"/>
        </w:rPr>
        <w:t xml:space="preserve"> in</w:t>
      </w:r>
      <w:r w:rsidRPr="00D86374">
        <w:rPr>
          <w:sz w:val="18"/>
          <w:szCs w:val="18"/>
        </w:rPr>
        <w:t xml:space="preserve"> </w:t>
      </w:r>
      <w:r w:rsidRPr="00D86374">
        <w:rPr>
          <w:sz w:val="18"/>
          <w:szCs w:val="18"/>
          <w:lang w:val="x-none"/>
        </w:rPr>
        <w:t>nutrient inputs</w:t>
      </w:r>
      <w:r w:rsidRPr="00D86374">
        <w:rPr>
          <w:sz w:val="18"/>
          <w:szCs w:val="18"/>
        </w:rPr>
        <w:t xml:space="preserve"> by installing </w:t>
      </w:r>
      <w:proofErr w:type="spellStart"/>
      <w:r w:rsidRPr="00D86374">
        <w:rPr>
          <w:sz w:val="18"/>
          <w:szCs w:val="18"/>
        </w:rPr>
        <w:t>SuDS</w:t>
      </w:r>
      <w:proofErr w:type="spellEnd"/>
      <w:r w:rsidRPr="00D86374">
        <w:rPr>
          <w:sz w:val="18"/>
          <w:szCs w:val="18"/>
        </w:rPr>
        <w:t>.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How – </w:t>
      </w:r>
      <w:r w:rsidRPr="00D86374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When – </w:t>
      </w:r>
      <w:r w:rsidRPr="00D86374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Who – </w:t>
      </w:r>
      <w:r w:rsidRPr="00D86374">
        <w:rPr>
          <w:sz w:val="18"/>
          <w:szCs w:val="18"/>
        </w:rPr>
        <w:t>Who is the individual and/or organisation responsible for monitoring? Will this be done by more than one organisation?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Data – </w:t>
      </w:r>
      <w:r w:rsidRPr="00D86374">
        <w:rPr>
          <w:sz w:val="18"/>
          <w:szCs w:val="18"/>
        </w:rPr>
        <w:t>Do you have access to any pre-project data? E.g. monitoring data from the Environment Agency.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Cost – </w:t>
      </w:r>
      <w:r w:rsidRPr="00D86374">
        <w:rPr>
          <w:sz w:val="18"/>
          <w:szCs w:val="18"/>
        </w:rPr>
        <w:t>Cost of monitoring. Are all costs in kind, or are there expenditures for e.g. external lab analysis.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sz w:val="18"/>
          <w:szCs w:val="18"/>
        </w:rPr>
      </w:pPr>
      <w:r w:rsidRPr="00D86374">
        <w:rPr>
          <w:b/>
          <w:sz w:val="18"/>
          <w:szCs w:val="18"/>
        </w:rPr>
        <w:t xml:space="preserve">Which WFD objective is this helping to achieve – </w:t>
      </w:r>
      <w:r w:rsidRPr="00D86374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Priority and confidence: </w:t>
      </w:r>
      <w:r w:rsidRPr="00D86374">
        <w:rPr>
          <w:b/>
          <w:sz w:val="18"/>
          <w:szCs w:val="18"/>
        </w:rPr>
        <w:br/>
      </w:r>
      <w:r w:rsidRPr="00D86374">
        <w:rPr>
          <w:sz w:val="18"/>
          <w:szCs w:val="18"/>
          <w:u w:val="single"/>
        </w:rPr>
        <w:t>Priority</w:t>
      </w:r>
      <w:r w:rsidRPr="00D86374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D86374">
        <w:rPr>
          <w:sz w:val="18"/>
          <w:szCs w:val="18"/>
        </w:rPr>
        <w:br/>
      </w:r>
      <w:r w:rsidRPr="00D86374">
        <w:rPr>
          <w:sz w:val="18"/>
          <w:szCs w:val="18"/>
          <w:u w:val="single"/>
        </w:rPr>
        <w:t>Confidence</w:t>
      </w:r>
      <w:r w:rsidRPr="00D86374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tbl>
      <w:tblPr>
        <w:tblpPr w:leftFromText="180" w:rightFromText="180" w:vertAnchor="page" w:horzAnchor="margin" w:tblpXSpec="center" w:tblpY="688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134"/>
        <w:gridCol w:w="1984"/>
        <w:gridCol w:w="1418"/>
        <w:gridCol w:w="1128"/>
        <w:gridCol w:w="1565"/>
        <w:gridCol w:w="1134"/>
        <w:gridCol w:w="1276"/>
        <w:gridCol w:w="1559"/>
        <w:gridCol w:w="1267"/>
        <w:gridCol w:w="1568"/>
      </w:tblGrid>
      <w:tr w:rsidR="007373FC" w:rsidRPr="00D86374" w:rsidTr="007373FC">
        <w:trPr>
          <w:trHeight w:val="1280"/>
          <w:tblHeader/>
        </w:trPr>
        <w:tc>
          <w:tcPr>
            <w:tcW w:w="1668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1134" w:type="dxa"/>
            <w:vMerge w:val="restart"/>
            <w:shd w:val="clear" w:color="auto" w:fill="D6E3BC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276" w:type="dxa"/>
            <w:vMerge w:val="restart"/>
            <w:shd w:val="clear" w:color="auto" w:fill="CCC0D9" w:themeFill="accent4" w:themeFillTint="66"/>
          </w:tcPr>
          <w:p w:rsidR="007373FC" w:rsidRPr="00D86374" w:rsidRDefault="007373FC" w:rsidP="008A38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86374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7373FC" w:rsidRPr="00D86374" w:rsidRDefault="007373FC" w:rsidP="008A3840">
            <w:r w:rsidRPr="00D86374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568" w:type="dxa"/>
            <w:vMerge w:val="restart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7373FC" w:rsidRPr="00D86374" w:rsidTr="007373FC">
        <w:trPr>
          <w:trHeight w:val="966"/>
          <w:tblHeader/>
        </w:trPr>
        <w:tc>
          <w:tcPr>
            <w:tcW w:w="1668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D6E3BC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CCC0D9" w:themeFill="accent4" w:themeFillTint="66"/>
          </w:tcPr>
          <w:p w:rsidR="007373FC" w:rsidRPr="00D86374" w:rsidRDefault="007373FC" w:rsidP="008A384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8" w:type="dxa"/>
            <w:vMerge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7373FC" w:rsidRPr="00D86374" w:rsidTr="003C4F42">
        <w:trPr>
          <w:trHeight w:val="1197"/>
        </w:trPr>
        <w:tc>
          <w:tcPr>
            <w:tcW w:w="1668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418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1134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373FC" w:rsidRPr="00D86374" w:rsidRDefault="00276E70" w:rsidP="00276E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Please state </w:t>
            </w:r>
            <w:r w:rsidR="007373FC"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only grey if High</w:t>
            </w:r>
            <w:r w:rsidR="007373FC"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568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373FC" w:rsidRPr="00D86374" w:rsidTr="003C4F42">
        <w:trPr>
          <w:trHeight w:val="584"/>
        </w:trPr>
        <w:tc>
          <w:tcPr>
            <w:tcW w:w="1668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373FC" w:rsidRPr="00D86374" w:rsidRDefault="00276E70" w:rsidP="00276E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7373FC"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Please state</w:t>
            </w:r>
            <w:r w:rsidR="003C4F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(only grey if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8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On target – </w:t>
      </w:r>
      <w:r w:rsidRPr="00D86374">
        <w:rPr>
          <w:sz w:val="18"/>
          <w:szCs w:val="18"/>
        </w:rPr>
        <w:t>Are the monitoring tasks outlined running to schedule? If no, why not?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Reporting tool and reporting output – </w:t>
      </w:r>
      <w:r w:rsidRPr="00D86374">
        <w:rPr>
          <w:sz w:val="18"/>
          <w:szCs w:val="18"/>
        </w:rPr>
        <w:t>How will your collected monitoring data be recorded and the analysis outputs reported?</w:t>
      </w:r>
    </w:p>
    <w:p w:rsidR="007373FC" w:rsidRPr="00D86374" w:rsidRDefault="007373FC" w:rsidP="001B7A29">
      <w:pPr>
        <w:pStyle w:val="ListParagraph"/>
        <w:spacing w:after="0" w:line="240" w:lineRule="auto"/>
        <w:rPr>
          <w:b/>
          <w:sz w:val="20"/>
          <w:szCs w:val="20"/>
          <w:u w:val="single"/>
        </w:rPr>
      </w:pPr>
      <w:r w:rsidRPr="00D86374">
        <w:rPr>
          <w:b/>
          <w:sz w:val="20"/>
          <w:szCs w:val="20"/>
          <w:u w:val="single"/>
        </w:rPr>
        <w:t>Example of Fixed Point Photography:</w:t>
      </w:r>
    </w:p>
    <w:tbl>
      <w:tblPr>
        <w:tblW w:w="15594" w:type="dxa"/>
        <w:tblInd w:w="-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2"/>
        <w:gridCol w:w="8"/>
        <w:gridCol w:w="1258"/>
        <w:gridCol w:w="16"/>
        <w:gridCol w:w="1817"/>
        <w:gridCol w:w="25"/>
        <w:gridCol w:w="1389"/>
        <w:gridCol w:w="28"/>
        <w:gridCol w:w="1252"/>
        <w:gridCol w:w="23"/>
        <w:gridCol w:w="1398"/>
        <w:gridCol w:w="20"/>
        <w:gridCol w:w="1118"/>
        <w:gridCol w:w="16"/>
        <w:gridCol w:w="1264"/>
        <w:gridCol w:w="12"/>
        <w:gridCol w:w="1551"/>
        <w:gridCol w:w="8"/>
        <w:gridCol w:w="1276"/>
        <w:gridCol w:w="1563"/>
      </w:tblGrid>
      <w:tr w:rsidR="0095154E" w:rsidRPr="006A62D1" w:rsidTr="003A4952">
        <w:trPr>
          <w:trHeight w:val="381"/>
          <w:tblHeader/>
        </w:trPr>
        <w:tc>
          <w:tcPr>
            <w:tcW w:w="1552" w:type="dxa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Target/Why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266" w:type="dxa"/>
            <w:gridSpan w:val="2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833" w:type="dxa"/>
            <w:gridSpan w:val="2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4" w:type="dxa"/>
            <w:gridSpan w:val="2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280" w:type="dxa"/>
            <w:gridSpan w:val="2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421" w:type="dxa"/>
            <w:gridSpan w:val="2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1138" w:type="dxa"/>
            <w:gridSpan w:val="2"/>
            <w:vMerge w:val="restart"/>
            <w:shd w:val="clear" w:color="auto" w:fill="D6E3BC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280" w:type="dxa"/>
            <w:gridSpan w:val="2"/>
            <w:vMerge w:val="restart"/>
            <w:shd w:val="clear" w:color="auto" w:fill="CCC0D9" w:themeFill="accent4" w:themeFillTint="66"/>
          </w:tcPr>
          <w:p w:rsidR="00795A0C" w:rsidRPr="00D86374" w:rsidRDefault="00795A0C" w:rsidP="00795A0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86374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795A0C" w:rsidRPr="00D86374" w:rsidRDefault="00795A0C" w:rsidP="00795A0C">
            <w:r w:rsidRPr="00D86374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63" w:type="dxa"/>
            <w:gridSpan w:val="2"/>
            <w:shd w:val="clear" w:color="auto" w:fill="E5B8B7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84" w:type="dxa"/>
            <w:gridSpan w:val="2"/>
            <w:vMerge w:val="restart"/>
            <w:shd w:val="clear" w:color="auto" w:fill="auto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563" w:type="dxa"/>
            <w:vMerge w:val="restart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95154E" w:rsidRPr="006A62D1" w:rsidTr="003A4952">
        <w:trPr>
          <w:trHeight w:val="380"/>
          <w:tblHeader/>
        </w:trPr>
        <w:tc>
          <w:tcPr>
            <w:tcW w:w="1552" w:type="dxa"/>
            <w:vMerge/>
            <w:shd w:val="clear" w:color="auto" w:fill="C6D9F1"/>
          </w:tcPr>
          <w:p w:rsidR="00795A0C" w:rsidRPr="00CA1C99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66" w:type="dxa"/>
            <w:gridSpan w:val="2"/>
            <w:vMerge/>
            <w:shd w:val="clear" w:color="auto" w:fill="C6D9F1"/>
          </w:tcPr>
          <w:p w:rsidR="00795A0C" w:rsidRPr="006A62D1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33" w:type="dxa"/>
            <w:gridSpan w:val="2"/>
            <w:vMerge/>
            <w:shd w:val="clear" w:color="auto" w:fill="C6D9F1"/>
          </w:tcPr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4" w:type="dxa"/>
            <w:gridSpan w:val="2"/>
            <w:vMerge/>
            <w:shd w:val="clear" w:color="auto" w:fill="C6D9F1"/>
          </w:tcPr>
          <w:p w:rsidR="00795A0C" w:rsidRPr="00B9536D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</w:p>
        </w:tc>
        <w:tc>
          <w:tcPr>
            <w:tcW w:w="1280" w:type="dxa"/>
            <w:gridSpan w:val="2"/>
            <w:vMerge/>
            <w:shd w:val="clear" w:color="auto" w:fill="C6D9F1"/>
          </w:tcPr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21" w:type="dxa"/>
            <w:gridSpan w:val="2"/>
            <w:vMerge/>
            <w:shd w:val="clear" w:color="auto" w:fill="C6D9F1"/>
          </w:tcPr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8" w:type="dxa"/>
            <w:gridSpan w:val="2"/>
            <w:vMerge/>
            <w:shd w:val="clear" w:color="auto" w:fill="D6E3BC"/>
          </w:tcPr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80" w:type="dxa"/>
            <w:gridSpan w:val="2"/>
            <w:vMerge/>
            <w:shd w:val="clear" w:color="auto" w:fill="CCC0D9" w:themeFill="accent4" w:themeFillTint="66"/>
          </w:tcPr>
          <w:p w:rsidR="00795A0C" w:rsidRPr="00666F1E" w:rsidRDefault="00795A0C" w:rsidP="00795A0C"/>
        </w:tc>
        <w:tc>
          <w:tcPr>
            <w:tcW w:w="1563" w:type="dxa"/>
            <w:gridSpan w:val="2"/>
            <w:shd w:val="clear" w:color="auto" w:fill="E5B8B7"/>
            <w:vAlign w:val="center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84" w:type="dxa"/>
            <w:gridSpan w:val="2"/>
            <w:vMerge/>
            <w:shd w:val="clear" w:color="auto" w:fill="auto"/>
          </w:tcPr>
          <w:p w:rsidR="00795A0C" w:rsidRPr="00D62EF7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3" w:type="dxa"/>
            <w:vMerge/>
          </w:tcPr>
          <w:p w:rsidR="00795A0C" w:rsidRPr="00556C98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3A4952" w:rsidTr="003A4952">
        <w:trPr>
          <w:trHeight w:val="1794"/>
        </w:trPr>
        <w:tc>
          <w:tcPr>
            <w:tcW w:w="1560" w:type="dxa"/>
            <w:gridSpan w:val="2"/>
            <w:vMerge w:val="restart"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Improvement in spawning habitat for fish and other aquatic species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3A4952" w:rsidRPr="004A16DA" w:rsidRDefault="003A4952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Increase in fish abundance following habitat creation works (gravel augmentation at 15 sites; gravel loosening at 15 sites; and gravel washing at 10 sites)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3A4952" w:rsidRDefault="003A4952" w:rsidP="003A495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2A574D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Semi-quantitative Fry index electro-fishing survey as fish abundance indicator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@ site, above (control sites) &amp; one below each intervention site</w:t>
            </w:r>
            <w:r w:rsidRPr="002A574D">
              <w:rPr>
                <w:rFonts w:ascii="Arial" w:eastAsia="Calibri" w:hAnsi="Arial" w:cs="Arial"/>
                <w:sz w:val="16"/>
                <w:szCs w:val="16"/>
                <w:lang w:bidi="en-US"/>
              </w:rPr>
              <w:t>, in accordance with standard methods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.</w:t>
            </w:r>
          </w:p>
          <w:p w:rsidR="003A4952" w:rsidRDefault="003A4952" w:rsidP="003A495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3A4952" w:rsidRDefault="003A4952" w:rsidP="003A495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@ each site where physical works are completed (woody material, habitat improvement)</w:t>
            </w:r>
            <w:r w:rsidRPr="002A574D">
              <w:rPr>
                <w:rFonts w:ascii="Arial" w:eastAsia="Calibri" w:hAnsi="Arial" w:cs="Arial"/>
                <w:sz w:val="16"/>
                <w:szCs w:val="16"/>
                <w:lang w:bidi="en-US"/>
              </w:rPr>
              <w:t>.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A4952" w:rsidRPr="00A83BF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83BF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 pre and post</w:t>
            </w:r>
          </w:p>
          <w:p w:rsidR="003A4952" w:rsidRPr="00A83BF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83BF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Electrofishing, summer 2012, 2013, 2014</w:t>
            </w:r>
          </w:p>
          <w:p w:rsidR="003A4952" w:rsidRPr="00A83BF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A83BF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Fixed point photography pre and post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habitat creation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3A4952" w:rsidRPr="005D462B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WRT staff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3A4952" w:rsidRDefault="003A4952" w:rsidP="003A4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Good baseline data along the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Haddeo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. </w:t>
            </w:r>
            <w:r w:rsidRPr="002A57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Existing data through other WRT projects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&amp;</w:t>
            </w:r>
            <w:r w:rsidRPr="002A57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Environment Agency electro-fishing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at </w:t>
            </w:r>
            <w:r w:rsidRPr="002A57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sample sites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 addition to the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CRF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ones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).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 with in-kind volunteer support (habitat works)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Haddeo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(WB GB108045015090)</w:t>
            </w:r>
          </w:p>
          <w:p w:rsidR="003A4952" w:rsidRPr="005D462B" w:rsidRDefault="003A4952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Fish (Moderate) to (Good)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A4952" w:rsidRPr="005D462B" w:rsidRDefault="003A4952" w:rsidP="003A4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A4952" w:rsidRPr="00A83BF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63" w:type="dxa"/>
            <w:vMerge w:val="restart"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 electrofishing data (including EA data) uploaded to a GIS database.</w:t>
            </w:r>
          </w:p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Time-series of photographs</w:t>
            </w:r>
          </w:p>
        </w:tc>
      </w:tr>
      <w:tr w:rsidR="003A4952" w:rsidTr="003A4952">
        <w:trPr>
          <w:trHeight w:val="717"/>
        </w:trPr>
        <w:tc>
          <w:tcPr>
            <w:tcW w:w="1560" w:type="dxa"/>
            <w:gridSpan w:val="2"/>
            <w:vMerge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Medium (only 1 pre and 2 post)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4952" w:rsidRPr="00DE0B13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3" w:type="dxa"/>
            <w:vMerge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3A4952" w:rsidTr="003A4952">
        <w:trPr>
          <w:trHeight w:val="1533"/>
        </w:trPr>
        <w:tc>
          <w:tcPr>
            <w:tcW w:w="1560" w:type="dxa"/>
            <w:gridSpan w:val="2"/>
            <w:vMerge w:val="restart"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Improvement in instream cover and habitat for fish and other aquatic species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3A4952" w:rsidRPr="004A16DA" w:rsidRDefault="003A4952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Increase in fish abundance following habitat creation works (selective coppicing and introduction of woody material (25 stems)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2A574D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Semi-quantitative Fry index electro-fishing survey as fish abundance indicator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@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site,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above (control sites) &amp; one below each intervention site</w:t>
            </w:r>
            <w:r w:rsidRPr="002A574D">
              <w:rPr>
                <w:rFonts w:ascii="Arial" w:eastAsia="Calibri" w:hAnsi="Arial" w:cs="Arial"/>
                <w:sz w:val="16"/>
                <w:szCs w:val="16"/>
                <w:lang w:bidi="en-US"/>
              </w:rPr>
              <w:t>, in accordance with standard methods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.</w:t>
            </w:r>
          </w:p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3A4952" w:rsidRDefault="003A4952" w:rsidP="003A4952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@ each site where physical works are completed (woody material, habitat improvement)</w:t>
            </w:r>
            <w:r w:rsidRPr="002A574D">
              <w:rPr>
                <w:rFonts w:ascii="Arial" w:eastAsia="Calibri" w:hAnsi="Arial" w:cs="Arial"/>
                <w:sz w:val="16"/>
                <w:szCs w:val="16"/>
                <w:lang w:bidi="en-US"/>
              </w:rPr>
              <w:t>.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A4952" w:rsidRPr="00A83BF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83BF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 pre and post</w:t>
            </w:r>
          </w:p>
          <w:p w:rsidR="003A4952" w:rsidRPr="00A83BF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83BF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Electrofishing, summer 2012, 2013, 2014</w:t>
            </w:r>
          </w:p>
          <w:p w:rsidR="003A4952" w:rsidRPr="00A83BF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A83BF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Fixed point photography pre and post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habitat creation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3A4952" w:rsidRPr="005D462B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WRT staff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3A4952" w:rsidRDefault="003A4952" w:rsidP="003A4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A57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Existing data through other WRT projects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&amp;</w:t>
            </w:r>
            <w:r w:rsidRPr="002A57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Environment Agency electro-fishing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at </w:t>
            </w:r>
            <w:r w:rsidRPr="002A57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sample sites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 addition to CRF ones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) – the new sample points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upstream will be important in determining the outcome of these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actions.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 with in-kind support from the local college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River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Pulham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(WB GB108045020910)</w:t>
            </w:r>
          </w:p>
          <w:p w:rsidR="003A4952" w:rsidRPr="005D462B" w:rsidRDefault="003A4952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Fish (Poor) to (Moderate)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A4952" w:rsidRPr="005D462B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A4952" w:rsidRPr="00A83BF2" w:rsidRDefault="003A4952" w:rsidP="003A4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63" w:type="dxa"/>
            <w:vMerge w:val="restart"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 electrofishing data (including EA data) uploaded to a GIS database.</w:t>
            </w:r>
          </w:p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Time-series of photographs</w:t>
            </w:r>
          </w:p>
        </w:tc>
      </w:tr>
      <w:tr w:rsidR="003A4952" w:rsidTr="003A4952">
        <w:trPr>
          <w:trHeight w:val="686"/>
        </w:trPr>
        <w:tc>
          <w:tcPr>
            <w:tcW w:w="1560" w:type="dxa"/>
            <w:gridSpan w:val="2"/>
            <w:vMerge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3A4952" w:rsidRPr="005D462B" w:rsidRDefault="003A4952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A4952" w:rsidRPr="00E03D45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3A4952" w:rsidRPr="00E03D45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3A4952" w:rsidRPr="005D462B" w:rsidRDefault="003A4952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A4952" w:rsidRDefault="003A4952" w:rsidP="003A4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Medium (only 1 pre and</w:t>
            </w:r>
            <w:r w:rsidR="00DF39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post)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4952" w:rsidRPr="00DE0B13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3" w:type="dxa"/>
            <w:vMerge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3A4952" w:rsidTr="00DF39E9">
        <w:trPr>
          <w:trHeight w:val="1648"/>
        </w:trPr>
        <w:tc>
          <w:tcPr>
            <w:tcW w:w="1560" w:type="dxa"/>
            <w:gridSpan w:val="2"/>
            <w:vMerge w:val="restart"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Improvement in instream cover and habitat for fish and other aquatic species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3A4952" w:rsidRPr="004A16DA" w:rsidRDefault="003A4952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Increase in fish abundance following habitat creation works (selective coppicing and introduction of woody material (50 stems)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DF39E9" w:rsidRDefault="00DF39E9" w:rsidP="00DF39E9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2A574D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Semi-quantitative Fry index electro-fishing survey as fish abundance indicator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@ site, above (control sites) &amp; one below each intervention site</w:t>
            </w:r>
            <w:r w:rsidRPr="002A574D">
              <w:rPr>
                <w:rFonts w:ascii="Arial" w:eastAsia="Calibri" w:hAnsi="Arial" w:cs="Arial"/>
                <w:sz w:val="16"/>
                <w:szCs w:val="16"/>
                <w:lang w:bidi="en-US"/>
              </w:rPr>
              <w:t>, in accordance with standard methods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.</w:t>
            </w:r>
          </w:p>
          <w:p w:rsidR="00DF39E9" w:rsidRDefault="00DF39E9" w:rsidP="00DF39E9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3A4952" w:rsidRDefault="00DF39E9" w:rsidP="00DF39E9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@ each site where physical works are completed (woody material, habitat improvement)</w:t>
            </w:r>
            <w:r w:rsidRPr="002A574D">
              <w:rPr>
                <w:rFonts w:ascii="Arial" w:eastAsia="Calibri" w:hAnsi="Arial" w:cs="Arial"/>
                <w:sz w:val="16"/>
                <w:szCs w:val="16"/>
                <w:lang w:bidi="en-US"/>
              </w:rPr>
              <w:t>.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A4952" w:rsidRPr="00A83BF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83BF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 pre and post</w:t>
            </w:r>
          </w:p>
          <w:p w:rsidR="003A4952" w:rsidRPr="00A83BF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83BF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Electrofishing, summer 2012, 2013, 2014</w:t>
            </w:r>
          </w:p>
          <w:p w:rsidR="003A4952" w:rsidRPr="00A83BF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A83BF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Fixed point photography pre and post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habitat creation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3A4952" w:rsidRPr="005D462B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WRT staff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3A4952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</w:t>
            </w:r>
            <w:r w:rsidRPr="002A57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xisting data through other WRT projects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&amp;</w:t>
            </w:r>
            <w:r w:rsidRPr="002A57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Environment Agency electro-fishing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at </w:t>
            </w:r>
            <w:r w:rsidRPr="002A57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sample sites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 addition to the CRF ones).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3A4952" w:rsidRPr="00547B67" w:rsidRDefault="003A4952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River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Batherm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(WB GB108045014860) Fish (Moderate) to (Good)</w:t>
            </w:r>
          </w:p>
          <w:p w:rsidR="003A4952" w:rsidRPr="00547B67" w:rsidRDefault="003A4952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A4952" w:rsidRPr="005D462B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  <w:p w:rsidR="003A4952" w:rsidRPr="00A83BF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3" w:type="dxa"/>
            <w:vMerge w:val="restart"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 electrofishing data (including EA data) uploaded to a GIS database.</w:t>
            </w:r>
          </w:p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Time-series of photographs</w:t>
            </w:r>
          </w:p>
        </w:tc>
      </w:tr>
      <w:tr w:rsidR="003A4952" w:rsidTr="003A4952">
        <w:trPr>
          <w:trHeight w:val="692"/>
        </w:trPr>
        <w:tc>
          <w:tcPr>
            <w:tcW w:w="1560" w:type="dxa"/>
            <w:gridSpan w:val="2"/>
            <w:vMerge/>
            <w:vAlign w:val="center"/>
          </w:tcPr>
          <w:p w:rsidR="003A4952" w:rsidRPr="005D462B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3A4952" w:rsidRPr="005D462B" w:rsidRDefault="003A4952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A4952" w:rsidRPr="005D462B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3A4952" w:rsidRPr="005D462B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3A4952" w:rsidRPr="005D462B" w:rsidRDefault="003A4952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Medium (only 1 pre and </w:t>
            </w:r>
            <w:r w:rsidR="00DF39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2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post)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4952" w:rsidRPr="00DE0B13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3" w:type="dxa"/>
            <w:vMerge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DF39E9" w:rsidTr="00DF39E9">
        <w:trPr>
          <w:trHeight w:val="1720"/>
        </w:trPr>
        <w:tc>
          <w:tcPr>
            <w:tcW w:w="1560" w:type="dxa"/>
            <w:gridSpan w:val="2"/>
            <w:vMerge w:val="restart"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Reduction in intrusion of livestock and bank side erosion; &amp; reduction in agricultural runoff through an improvement in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farming practices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DF39E9" w:rsidRDefault="00DF39E9" w:rsidP="00202A86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lastRenderedPageBreak/>
              <w:t>Mitigate bank erosion; and reduce/</w:t>
            </w:r>
            <w:r w:rsidRPr="007B430C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m</w:t>
            </w:r>
            <w:r w:rsidRPr="007B430C">
              <w:rPr>
                <w:rFonts w:ascii="Arial" w:eastAsia="Calibri" w:hAnsi="Arial" w:cs="Arial"/>
                <w:sz w:val="16"/>
                <w:szCs w:val="16"/>
                <w:lang w:bidi="en-US"/>
              </w:rPr>
              <w:t>itigation substances which have an adverse impact on water quality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lastRenderedPageBreak/>
              <w:t xml:space="preserve">and aquatic species </w:t>
            </w:r>
            <w:r w:rsidRPr="007B430C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prior to entering affected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watercourses.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lastRenderedPageBreak/>
              <w:t>Fixed point photography @ each site whe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re physical works are completed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(fencing, restrictions on drinking areas for livestock</w:t>
            </w:r>
            <w:r w:rsidRPr="00E03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).</w:t>
            </w:r>
          </w:p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F39E9" w:rsidRPr="007B430C" w:rsidRDefault="00DF39E9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Farm demonstration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lastRenderedPageBreak/>
              <w:t>workshops &amp; soil tests will be made available to farmers throughout the catchment.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A83BF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 xml:space="preserve">Fixed point photography pre and post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habitat works</w:t>
            </w:r>
          </w:p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Informal one-on-one conversations with 4/5 farmers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lastRenderedPageBreak/>
              <w:t>in spring 2014</w:t>
            </w:r>
          </w:p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25 soil tests per year</w:t>
            </w:r>
          </w:p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DF39E9" w:rsidRPr="00552A43" w:rsidRDefault="00DF39E9" w:rsidP="00DF3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Diatom sampling @ farm &amp; D/S where a water quality issue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was identified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WRT staff</w:t>
            </w:r>
          </w:p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F39E9" w:rsidRPr="005D462B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Ben Goldsmith (UCL) – reporting on data sampled by WRT for diatoms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First data collected upstream of the ‘identified’ WFD sample point where failure was recorded in 2009 – so investigating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source through this monitoring.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Through project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River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Batherm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(WB GB108045015070)</w:t>
            </w:r>
          </w:p>
          <w:p w:rsidR="00DF39E9" w:rsidRDefault="00DF39E9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Phytobenthos (Poor) to (Moderate)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F39E9" w:rsidRPr="005D462B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F39E9" w:rsidRPr="00DE0B13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63" w:type="dxa"/>
            <w:vMerge w:val="restart"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Time-series of photographs</w:t>
            </w:r>
          </w:p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B430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Database of far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m advice and grants, specifics </w:t>
            </w:r>
            <w:r w:rsidRPr="007B430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what is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granted.</w:t>
            </w:r>
          </w:p>
        </w:tc>
      </w:tr>
      <w:tr w:rsidR="00DF39E9" w:rsidRPr="007B430C" w:rsidTr="003A4952">
        <w:trPr>
          <w:trHeight w:val="2051"/>
        </w:trPr>
        <w:tc>
          <w:tcPr>
            <w:tcW w:w="1560" w:type="dxa"/>
            <w:gridSpan w:val="2"/>
            <w:vMerge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DF39E9" w:rsidRDefault="00DF39E9" w:rsidP="00202A86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DF39E9" w:rsidRPr="00E036D6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F39E9" w:rsidRPr="00A83BF2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F39E9" w:rsidRPr="002A574D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F39E9" w:rsidRDefault="00DF39E9" w:rsidP="00DF3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Medium (expected outcome within the timescale of the CRF programme)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3" w:type="dxa"/>
            <w:vMerge/>
            <w:vAlign w:val="center"/>
          </w:tcPr>
          <w:p w:rsidR="00DF39E9" w:rsidRPr="007B430C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3A4952" w:rsidTr="00DF39E9">
        <w:trPr>
          <w:trHeight w:val="1286"/>
        </w:trPr>
        <w:tc>
          <w:tcPr>
            <w:tcW w:w="1560" w:type="dxa"/>
            <w:gridSpan w:val="2"/>
            <w:vMerge w:val="restart"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7B430C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 xml:space="preserve">Improve migratory fish passage for all species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the Exe, and improvement in instream cover and habitat for fish and other aquatic species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3A4952" w:rsidRPr="005D462B" w:rsidRDefault="003A4952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Change in fish population statistics (particular focus on salmon &amp; trout) in habitats above 3 weirs (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Pynes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SX 917 626,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Exwick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SX 905 505 and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Cowley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SX 908 537)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Semi-quantitative Fry index electro-fishing survey as fish abundance indicator upstream and downstream of the weirs &amp; @ habitat sites, undertaken in accordance with standard methods.</w:t>
            </w:r>
          </w:p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3A4952" w:rsidRDefault="00DF39E9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Fixed point photography @ each site where physical works are completed </w:t>
            </w:r>
            <w:r w:rsidR="003A4952">
              <w:rPr>
                <w:rFonts w:ascii="Arial" w:eastAsia="Calibri" w:hAnsi="Arial" w:cs="Arial"/>
                <w:sz w:val="16"/>
                <w:szCs w:val="16"/>
                <w:lang w:bidi="en-US"/>
              </w:rPr>
              <w:t>(weir easement, selective coppicing and introduction of woody material)</w:t>
            </w:r>
            <w:r w:rsidR="003A4952" w:rsidRPr="002A574D">
              <w:rPr>
                <w:rFonts w:ascii="Arial" w:eastAsia="Calibri" w:hAnsi="Arial" w:cs="Arial"/>
                <w:sz w:val="16"/>
                <w:szCs w:val="16"/>
                <w:lang w:bidi="en-US"/>
              </w:rPr>
              <w:t>.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A4952" w:rsidRPr="00AE0BDC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E0BD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 pre and post</w:t>
            </w:r>
          </w:p>
          <w:p w:rsidR="003A4952" w:rsidRPr="00AE0BDC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E0BD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Electrofishing, summer 2012, 2013, 2014</w:t>
            </w:r>
          </w:p>
          <w:p w:rsidR="003A4952" w:rsidRPr="00AE0BDC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A4952" w:rsidRPr="00552A43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AE0BD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Fixed point photography pre and post habitat creation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3A4952" w:rsidRPr="005D462B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WRT staff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3A4952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</w:t>
            </w:r>
            <w:r w:rsidRPr="002A57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xisting data through other WRT projects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&amp;</w:t>
            </w:r>
            <w:r w:rsidRPr="002A57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Environment Agency electro-fishing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at </w:t>
            </w:r>
            <w:r w:rsidRPr="002A57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sample sites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 addition to the CRF ones).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River Exe (WB &amp; GB108045015060)</w:t>
            </w:r>
          </w:p>
          <w:p w:rsidR="003A4952" w:rsidRDefault="003A4952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Fish (Moderate) to (Good)</w:t>
            </w:r>
          </w:p>
          <w:p w:rsidR="00DF39E9" w:rsidRDefault="00DF39E9" w:rsidP="00DF39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4952" w:rsidRDefault="00DF39E9" w:rsidP="00DF39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E9"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="003A4952" w:rsidRPr="00DF39E9">
              <w:rPr>
                <w:rFonts w:ascii="Arial" w:hAnsi="Arial" w:cs="Arial"/>
                <w:i/>
                <w:sz w:val="16"/>
                <w:szCs w:val="16"/>
              </w:rPr>
              <w:t>mprovem</w:t>
            </w:r>
            <w:r w:rsidR="003A4952" w:rsidRPr="00AE0BDC">
              <w:rPr>
                <w:rFonts w:ascii="Arial" w:hAnsi="Arial" w:cs="Arial"/>
                <w:i/>
                <w:sz w:val="16"/>
                <w:szCs w:val="16"/>
              </w:rPr>
              <w:t>ents in water quality from upstream reaches should benefit Phytobenthos, currently failing (Moderate) in 3 Exe waterbodies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A4952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  <w:p w:rsidR="003A4952" w:rsidRPr="00A83BF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3" w:type="dxa"/>
            <w:vMerge w:val="restart"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 electrofishing data (including EA data) uploaded to a GIS database.</w:t>
            </w:r>
          </w:p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Time-series of photographs</w:t>
            </w:r>
          </w:p>
        </w:tc>
      </w:tr>
      <w:tr w:rsidR="003A4952" w:rsidTr="003A4952">
        <w:trPr>
          <w:trHeight w:val="510"/>
        </w:trPr>
        <w:tc>
          <w:tcPr>
            <w:tcW w:w="1560" w:type="dxa"/>
            <w:gridSpan w:val="2"/>
            <w:vMerge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3A4952" w:rsidRDefault="003A4952" w:rsidP="00202A86">
            <w:pPr>
              <w:pStyle w:val="ListParagraph"/>
              <w:spacing w:after="0"/>
              <w:ind w:left="0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A4952" w:rsidRPr="00552A43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3A4952" w:rsidRPr="005D462B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A4952" w:rsidRDefault="00DF39E9" w:rsidP="00DF3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Medium</w:t>
            </w:r>
            <w:r w:rsidR="003A495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insufficient time within CRF to assess post weir works, but WRT has</w:t>
            </w:r>
            <w:r w:rsidR="003A495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secured </w:t>
            </w:r>
            <w:r w:rsidR="003A4952">
              <w:rPr>
                <w:rFonts w:ascii="Arial" w:eastAsia="Calibri" w:hAnsi="Arial" w:cs="Arial"/>
                <w:sz w:val="16"/>
                <w:szCs w:val="16"/>
                <w:lang w:bidi="en-US"/>
              </w:rPr>
              <w:t>funds to assess success in 2015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)</w:t>
            </w:r>
            <w:r w:rsidR="003A4952">
              <w:rPr>
                <w:rFonts w:ascii="Arial" w:eastAsia="Calibri" w:hAnsi="Arial" w:cs="Arial"/>
                <w:sz w:val="16"/>
                <w:szCs w:val="16"/>
                <w:lang w:bidi="en-US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4952" w:rsidRPr="00DE0B13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3" w:type="dxa"/>
            <w:vMerge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DF39E9" w:rsidTr="00DF39E9">
        <w:trPr>
          <w:trHeight w:val="2062"/>
        </w:trPr>
        <w:tc>
          <w:tcPr>
            <w:tcW w:w="1560" w:type="dxa"/>
            <w:gridSpan w:val="2"/>
            <w:vMerge w:val="restart"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Improvement of river habitat on the River Culm &amp; tributaries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DF39E9" w:rsidRPr="004A16DA" w:rsidRDefault="00DF39E9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Increase in fish abundance following habitat creation works (selective coppicing and introduction of woody material (25 stems)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2A574D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Semi-quantitative Fry index electro-fishing survey as fish abundance indicator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@ habitat sites</w:t>
            </w:r>
            <w:r w:rsidRPr="002A574D">
              <w:rPr>
                <w:rFonts w:ascii="Arial" w:eastAsia="Calibri" w:hAnsi="Arial" w:cs="Arial"/>
                <w:sz w:val="16"/>
                <w:szCs w:val="16"/>
                <w:lang w:bidi="en-US"/>
              </w:rPr>
              <w:t>, undertaken in accordance with standard methods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(control sites </w:t>
            </w:r>
            <w:r w:rsidR="00D15041">
              <w:rPr>
                <w:rFonts w:ascii="Arial" w:eastAsia="Calibri" w:hAnsi="Arial" w:cs="Arial"/>
                <w:sz w:val="16"/>
                <w:szCs w:val="16"/>
                <w:lang w:bidi="en-US"/>
              </w:rPr>
              <w:t>depend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on funding for the Sheldon Stream).</w:t>
            </w:r>
          </w:p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@ each project site where physical works are completed (woody material, habitat improvement)</w:t>
            </w:r>
            <w:r w:rsidRPr="002A574D">
              <w:rPr>
                <w:rFonts w:ascii="Arial" w:eastAsia="Calibri" w:hAnsi="Arial" w:cs="Arial"/>
                <w:sz w:val="16"/>
                <w:szCs w:val="16"/>
                <w:lang w:bidi="en-US"/>
              </w:rPr>
              <w:t>.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DF39E9" w:rsidRPr="00A83BF2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83BF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 pre and post</w:t>
            </w:r>
          </w:p>
          <w:p w:rsidR="00DF39E9" w:rsidRPr="00A83BF2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83BF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Electrofishing, summer 2012, 2013, 2014</w:t>
            </w:r>
          </w:p>
          <w:p w:rsidR="00DF39E9" w:rsidRPr="00A83BF2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A83BF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Fixed point photography pre and post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habitat creation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DF39E9" w:rsidRPr="005D462B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WRT staff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</w:t>
            </w:r>
            <w:r w:rsidRPr="002A57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xisting data through other WRT projects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&amp;</w:t>
            </w:r>
            <w:r w:rsidRPr="002A57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Environment Agency electro-fishing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at </w:t>
            </w:r>
            <w:r w:rsidRPr="002A57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sample sites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 addition to the CRF ones).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Directly addresses:</w:t>
            </w:r>
          </w:p>
          <w:p w:rsidR="00DF39E9" w:rsidRDefault="00DF39E9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River Culm (WB</w:t>
            </w:r>
          </w:p>
          <w:p w:rsidR="00DF39E9" w:rsidRDefault="00DF39E9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GB108045015000)</w:t>
            </w:r>
          </w:p>
          <w:p w:rsidR="00DF39E9" w:rsidRDefault="00DF39E9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Fish (Poor) to (Moderate)</w:t>
            </w:r>
          </w:p>
          <w:p w:rsidR="00DF39E9" w:rsidRDefault="00DF39E9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39E9" w:rsidRDefault="00DF39E9" w:rsidP="00D150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Also:</w:t>
            </w:r>
            <w:r w:rsidR="00D15041">
              <w:rPr>
                <w:rFonts w:ascii="Arial" w:hAnsi="Arial" w:cs="Arial"/>
                <w:sz w:val="16"/>
                <w:szCs w:val="16"/>
              </w:rPr>
              <w:t xml:space="preserve"> likely</w:t>
            </w:r>
            <w:r>
              <w:rPr>
                <w:rFonts w:ascii="Arial" w:hAnsi="Arial" w:cs="Arial"/>
                <w:sz w:val="16"/>
                <w:szCs w:val="16"/>
              </w:rPr>
              <w:t xml:space="preserve"> indirect improvement in</w:t>
            </w:r>
            <w:r>
              <w:rPr>
                <w:rFonts w:ascii="Arial" w:hAnsi="Arial" w:cs="Arial"/>
                <w:sz w:val="16"/>
                <w:szCs w:val="16"/>
              </w:rPr>
              <w:t xml:space="preserve"> Phytobenthos (Poor) to (Moderate)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="00D15041">
              <w:rPr>
                <w:rFonts w:ascii="Arial" w:hAnsi="Arial" w:cs="Arial"/>
                <w:sz w:val="16"/>
                <w:szCs w:val="16"/>
              </w:rPr>
              <w:t>through CRF &amp;</w:t>
            </w:r>
            <w:r>
              <w:rPr>
                <w:rFonts w:ascii="Arial" w:hAnsi="Arial" w:cs="Arial"/>
                <w:sz w:val="16"/>
                <w:szCs w:val="16"/>
              </w:rPr>
              <w:t xml:space="preserve"> Catchment Sensitive Farming programme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F39E9" w:rsidRPr="005D462B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F39E9" w:rsidRPr="00A83BF2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63" w:type="dxa"/>
            <w:vMerge w:val="restart"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 electrofishing data (including EA data) uploaded to a GIS database.</w:t>
            </w:r>
          </w:p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Time-series of photographs</w:t>
            </w:r>
          </w:p>
        </w:tc>
      </w:tr>
      <w:tr w:rsidR="00DF39E9" w:rsidTr="003A4952">
        <w:trPr>
          <w:trHeight w:val="469"/>
        </w:trPr>
        <w:tc>
          <w:tcPr>
            <w:tcW w:w="1560" w:type="dxa"/>
            <w:gridSpan w:val="2"/>
            <w:vMerge/>
            <w:vAlign w:val="center"/>
          </w:tcPr>
          <w:p w:rsidR="00DF39E9" w:rsidRDefault="00DF39E9" w:rsidP="00202A8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DF39E9" w:rsidRDefault="00DF39E9" w:rsidP="00202A86">
            <w:pPr>
              <w:pStyle w:val="ListParagraph"/>
              <w:spacing w:after="0"/>
              <w:ind w:left="0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DF39E9" w:rsidRDefault="00DF39E9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F39E9" w:rsidRPr="00552A43" w:rsidRDefault="00DF39E9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DF39E9" w:rsidRDefault="00DF39E9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F39E9" w:rsidRDefault="00DF39E9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F39E9" w:rsidRDefault="00DF39E9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F39E9" w:rsidRDefault="00DF39E9" w:rsidP="00202A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Medium (only 1 pre and 2 post)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F39E9" w:rsidRDefault="00DF39E9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3" w:type="dxa"/>
            <w:vMerge/>
            <w:vAlign w:val="center"/>
          </w:tcPr>
          <w:p w:rsidR="00DF39E9" w:rsidRDefault="00DF39E9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DF39E9" w:rsidTr="007500C0">
        <w:trPr>
          <w:trHeight w:val="1237"/>
        </w:trPr>
        <w:tc>
          <w:tcPr>
            <w:tcW w:w="1560" w:type="dxa"/>
            <w:gridSpan w:val="2"/>
            <w:vMerge w:val="restart"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C31B0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Improve migratory fish passage for all species on the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River Culm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DF39E9" w:rsidRPr="005D462B" w:rsidRDefault="00DF39E9" w:rsidP="00D1504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Change in fish population statistics in habitats above </w:t>
            </w:r>
            <w:r w:rsidR="00D15041">
              <w:rPr>
                <w:rFonts w:ascii="Arial" w:eastAsia="Calibri" w:hAnsi="Arial" w:cs="Arial"/>
                <w:sz w:val="16"/>
                <w:szCs w:val="16"/>
                <w:lang w:bidi="en-US"/>
              </w:rPr>
              <w:t>b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aulk passes installed at two weirs (Whitehall and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Smithincott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)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Semi-quantitative Fry index electro-fishing survey as fish abundance indicator upstream and downstream of weirs</w:t>
            </w:r>
            <w:r w:rsidRPr="002A574D">
              <w:rPr>
                <w:rFonts w:ascii="Arial" w:eastAsia="Calibri" w:hAnsi="Arial" w:cs="Arial"/>
                <w:sz w:val="16"/>
                <w:szCs w:val="16"/>
                <w:lang w:bidi="en-US"/>
              </w:rPr>
              <w:t>,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in accordance with standard methods.</w:t>
            </w:r>
          </w:p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DF39E9" w:rsidRDefault="00DF39E9" w:rsidP="00D1504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Fixed point photography @ each </w:t>
            </w:r>
            <w:r w:rsidR="00D15041">
              <w:rPr>
                <w:rFonts w:ascii="Arial" w:eastAsia="Calibri" w:hAnsi="Arial" w:cs="Arial"/>
                <w:sz w:val="16"/>
                <w:szCs w:val="16"/>
                <w:lang w:bidi="en-US"/>
              </w:rPr>
              <w:t>weir easement site</w:t>
            </w:r>
            <w:r w:rsidRPr="002A574D">
              <w:rPr>
                <w:rFonts w:ascii="Arial" w:eastAsia="Calibri" w:hAnsi="Arial" w:cs="Arial"/>
                <w:sz w:val="16"/>
                <w:szCs w:val="16"/>
                <w:lang w:bidi="en-US"/>
              </w:rPr>
              <w:t>.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DF39E9" w:rsidRPr="00AE0BDC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E0BD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 pre and post</w:t>
            </w:r>
          </w:p>
          <w:p w:rsidR="00DF39E9" w:rsidRPr="00AE0BDC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E0BD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Electrofishing, summer 2012, 2013, 2014</w:t>
            </w:r>
          </w:p>
          <w:p w:rsidR="00DF39E9" w:rsidRPr="00AE0BDC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F39E9" w:rsidRPr="00552A43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AE0BD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Fixed point photography pre and post habitat creation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WRT staff (2012 baseline &amp; 2014 survey)</w:t>
            </w:r>
          </w:p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F39E9" w:rsidRPr="005D462B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EA electrofishing did it summer 2013.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DF39E9" w:rsidRDefault="00DF39E9" w:rsidP="00DF3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</w:t>
            </w:r>
            <w:r w:rsidRPr="002A57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xisting data through other WRT projects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&amp;</w:t>
            </w:r>
            <w:r w:rsidRPr="002A57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Environment Agency electro-fishing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at </w:t>
            </w:r>
            <w:r w:rsidRPr="002A57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sample sites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 addition to the CRF ones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).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River Culm (WB GB108045014980)</w:t>
            </w:r>
          </w:p>
          <w:p w:rsidR="00DF39E9" w:rsidRPr="00552A43" w:rsidRDefault="00DF39E9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Fish (Poor) to (Moderate)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F39E9" w:rsidRPr="005D462B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F39E9" w:rsidRPr="00A83BF2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63" w:type="dxa"/>
            <w:vMerge w:val="restart"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 electrofishing data (including EA data) uploaded to a GIS database.</w:t>
            </w:r>
          </w:p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Time-series of photographs</w:t>
            </w:r>
          </w:p>
        </w:tc>
      </w:tr>
      <w:tr w:rsidR="00DF39E9" w:rsidTr="003A4952">
        <w:trPr>
          <w:trHeight w:val="575"/>
        </w:trPr>
        <w:tc>
          <w:tcPr>
            <w:tcW w:w="1560" w:type="dxa"/>
            <w:gridSpan w:val="2"/>
            <w:vMerge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F39E9" w:rsidRPr="00552A43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F39E9" w:rsidRPr="00552A43" w:rsidRDefault="00DF39E9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Medium (only 1 pre and 2 post)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3" w:type="dxa"/>
            <w:vMerge/>
            <w:vAlign w:val="center"/>
          </w:tcPr>
          <w:p w:rsidR="00DF39E9" w:rsidRDefault="00DF39E9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500C0" w:rsidTr="007500C0">
        <w:trPr>
          <w:trHeight w:val="2032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0C0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Reduction in intrusion of livestock and bank side erosion; &amp; reduction in agricultural runoff through an improvement in farming practices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0C0" w:rsidRDefault="007500C0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Mitigate bank erosion and mitigate</w:t>
            </w:r>
            <w:r w:rsidRPr="007B430C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substances which have an adverse impact on water quality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</w:t>
            </w:r>
            <w:r w:rsidRPr="007B430C">
              <w:rPr>
                <w:rFonts w:ascii="Arial" w:eastAsia="Calibri" w:hAnsi="Arial" w:cs="Arial"/>
                <w:sz w:val="16"/>
                <w:szCs w:val="16"/>
                <w:lang w:bidi="en-US"/>
              </w:rPr>
              <w:t>prior to entering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failing</w:t>
            </w:r>
            <w:r w:rsidRPr="007B430C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watercourses.</w:t>
            </w:r>
          </w:p>
          <w:p w:rsidR="007500C0" w:rsidRDefault="007500C0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500C0" w:rsidRDefault="007500C0" w:rsidP="00202A86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Diatom sampling to assess water quality failures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0C0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03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Fixed point photography @ each site where physical works are complete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 (fencing, installation of alternate drinking points for livestock</w:t>
            </w:r>
            <w:r w:rsidRPr="00E03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).</w:t>
            </w:r>
          </w:p>
          <w:p w:rsidR="007500C0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7500C0" w:rsidRDefault="007500C0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Farm demon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stration workshops &amp; soil tests</w:t>
            </w:r>
          </w:p>
          <w:p w:rsidR="007500C0" w:rsidRDefault="007500C0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500C0" w:rsidRPr="007B430C" w:rsidRDefault="007500C0" w:rsidP="007500C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Diatoms - </w:t>
            </w:r>
            <w:r w:rsidRPr="00DA31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Kelly et al. (2001) method. 5 stones scrubbed per sampling point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0C0" w:rsidRDefault="007500C0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A83BF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Fixed point photography pre and post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habitat works</w:t>
            </w:r>
          </w:p>
          <w:p w:rsidR="007500C0" w:rsidRDefault="007500C0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500C0" w:rsidRDefault="007500C0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25 soil tests per year</w:t>
            </w:r>
          </w:p>
          <w:p w:rsidR="007500C0" w:rsidRDefault="007500C0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500C0" w:rsidRPr="00552A43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FD0C2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Diatom sampling (part of farm test)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0C0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WRT staff (FPP &amp; soil testing)</w:t>
            </w:r>
          </w:p>
          <w:p w:rsidR="007500C0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7500C0" w:rsidRPr="005D462B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Ben Goldsmith (UCL) – reporting on data sampled by WRT for diatoms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0C0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A57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Existing data collected through other WRT projects; Environment Agency WFD data (e.g. existing electro-fishing sample sites which comp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lement the CRF sampling sites).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0C0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C0" w:rsidRDefault="007500C0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C19F4">
              <w:rPr>
                <w:rFonts w:ascii="Arial" w:hAnsi="Arial" w:cs="Arial"/>
                <w:sz w:val="16"/>
                <w:szCs w:val="16"/>
              </w:rPr>
              <w:t>Blackwater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(WB GB108045008850)</w:t>
            </w:r>
          </w:p>
          <w:p w:rsidR="007500C0" w:rsidRPr="002075FE" w:rsidRDefault="007500C0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Phosphate (Poor) to (Moderate)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C0" w:rsidRPr="005D462B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C0" w:rsidRPr="00DE0B13" w:rsidRDefault="007500C0" w:rsidP="003A4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0C0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Time-series of photographs</w:t>
            </w:r>
          </w:p>
          <w:p w:rsidR="007500C0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7500C0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B430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Database of far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m advice and grants, specifics </w:t>
            </w:r>
            <w:r w:rsidRPr="007B430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what is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granted.</w:t>
            </w:r>
          </w:p>
        </w:tc>
      </w:tr>
      <w:tr w:rsidR="007500C0" w:rsidRPr="00FA5689" w:rsidTr="003A4952">
        <w:trPr>
          <w:trHeight w:val="566"/>
        </w:trPr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0C0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0C0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0C0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0C0" w:rsidRPr="00B855A2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0C0" w:rsidRPr="00FA5689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0C0" w:rsidRPr="00FA5689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0C0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C0" w:rsidRDefault="007500C0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C0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Medium (expected outcome within the timescale of the CRF programme)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C0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0C0" w:rsidRPr="00FA5689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</w:tr>
      <w:tr w:rsidR="007500C0" w:rsidTr="007500C0">
        <w:trPr>
          <w:trHeight w:val="1210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0C0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7B430C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Improve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access to salmonids to the headwaters of the River Axe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0C0" w:rsidRPr="005D462B" w:rsidRDefault="007500C0" w:rsidP="007500C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Change in fish population statistics in habitats above 2 weirs (Clapton weir and at Manor Farm,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Seaborough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)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0C0" w:rsidRDefault="007500C0" w:rsidP="007500C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Semi-quantitative Fry index electro-fishing survey as fish abundance indicator upstream and downstream of weirs</w:t>
            </w:r>
            <w:r w:rsidRPr="002A574D">
              <w:rPr>
                <w:rFonts w:ascii="Arial" w:eastAsia="Calibri" w:hAnsi="Arial" w:cs="Arial"/>
                <w:sz w:val="16"/>
                <w:szCs w:val="16"/>
                <w:lang w:bidi="en-US"/>
              </w:rPr>
              <w:t>,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in accordance with standard methods.</w:t>
            </w:r>
          </w:p>
          <w:p w:rsidR="007500C0" w:rsidRDefault="007500C0" w:rsidP="007500C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500C0" w:rsidRDefault="007500C0" w:rsidP="007500C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@ each weir easement site</w:t>
            </w:r>
            <w:r w:rsidRPr="002A574D">
              <w:rPr>
                <w:rFonts w:ascii="Arial" w:eastAsia="Calibri" w:hAnsi="Arial" w:cs="Arial"/>
                <w:sz w:val="16"/>
                <w:szCs w:val="16"/>
                <w:lang w:bidi="en-US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0C0" w:rsidRPr="00AE0BDC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E0BD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 pre and post</w:t>
            </w:r>
          </w:p>
          <w:p w:rsidR="007500C0" w:rsidRPr="00AE0BDC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Electrofishing, summer 2012 &amp; </w:t>
            </w:r>
            <w:r w:rsidRPr="00AE0BD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2014</w:t>
            </w:r>
          </w:p>
          <w:p w:rsidR="007500C0" w:rsidRPr="00AE0BDC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7500C0" w:rsidRPr="00552A43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AE0BD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Fixed point photography pre and post habitat creation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0C0" w:rsidRPr="005D462B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WRT staff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0C0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A574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Existing data collected through other WRT project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s; Environment Agency WFD data.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0C0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C0" w:rsidRDefault="007500C0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Axe (WBs GB108045014840 &amp; GB108045008870)</w:t>
            </w:r>
          </w:p>
          <w:p w:rsidR="007500C0" w:rsidRDefault="007500C0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500C0" w:rsidRPr="002A765F" w:rsidRDefault="007500C0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Also: likely indirect improvement in Phytobenthos (Poor) to (Moderate); through CRF &amp; Catchment Sensitive Farming programme.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C0" w:rsidRPr="005D462B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C0" w:rsidRPr="00A83BF2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Yes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0C0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 electrofishing data (including EA data) uploaded to a GIS database.</w:t>
            </w:r>
          </w:p>
          <w:p w:rsidR="007500C0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7500C0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Time-series of photographs</w:t>
            </w:r>
          </w:p>
        </w:tc>
      </w:tr>
      <w:tr w:rsidR="007500C0" w:rsidTr="003A4952">
        <w:trPr>
          <w:trHeight w:val="435"/>
        </w:trPr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0C0" w:rsidRPr="006D27BD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0C0" w:rsidRPr="00E2725D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0C0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0C0" w:rsidRPr="00E2725D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0C0" w:rsidRPr="00E2725D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0C0" w:rsidRPr="00FA5689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0C0" w:rsidRPr="002075FE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C0" w:rsidRPr="001C19F4" w:rsidRDefault="007500C0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C0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Medium (only 1 pre and 1 post)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0C0" w:rsidRPr="00DE0B13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0C0" w:rsidRDefault="007500C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3A4952" w:rsidRPr="002A765F" w:rsidTr="007500C0">
        <w:trPr>
          <w:trHeight w:val="1951"/>
        </w:trPr>
        <w:tc>
          <w:tcPr>
            <w:tcW w:w="1560" w:type="dxa"/>
            <w:gridSpan w:val="2"/>
            <w:vMerge w:val="restart"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Reduction in direct run-off from forestry tracks to the river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3A4952" w:rsidRPr="004A16DA" w:rsidRDefault="003A4952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Improvement in water and sediment quality after installation of sediment traps/ diverters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Redox potential within the salmon spawning sediments (gravels) within the river using</w:t>
            </w:r>
            <w:r w:rsidR="007500C0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pH samplers as a trial method.</w:t>
            </w:r>
          </w:p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3A4952" w:rsidRDefault="003A4952" w:rsidP="007500C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FD0C2D"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@ each site where physical works are completed (woody material, habitat improvement)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A4952" w:rsidRPr="00A83BF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83BF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 pre and post</w:t>
            </w:r>
            <w:r w:rsidR="007500C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</w:t>
            </w:r>
          </w:p>
          <w:p w:rsidR="003A4952" w:rsidRPr="00A83BF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83BF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Electrofishing, summer 2012, 2013, 2014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(Same site on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Haddeo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stated earlier in table)</w:t>
            </w:r>
          </w:p>
          <w:p w:rsidR="003A4952" w:rsidRPr="00A83BF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A83BF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Fixed point photography pre and post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installation of sediment traps/ diverters</w:t>
            </w:r>
          </w:p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Diatom sampling to assess water quality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WRT staff</w:t>
            </w:r>
          </w:p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A4952" w:rsidRPr="005D462B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Plymouth University (redox pH trial)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500C0" w:rsidRDefault="007500C0" w:rsidP="007500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Environment Agency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have diatom data for lower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Haddeo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&amp;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flow data for catchment to assess flow curve longevity &amp; influence of reservoir release</w:t>
            </w:r>
          </w:p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Trial as part of the CRF project</w:t>
            </w:r>
          </w:p>
          <w:p w:rsidR="003A4952" w:rsidRDefault="003A4952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4952" w:rsidRPr="005D462B" w:rsidRDefault="003A4952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May benefit Phytobenthos, which is currently failing (Moderate) in both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Haddeo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waterbodies but as trial method, unknown impact/s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A4952" w:rsidRPr="005D462B" w:rsidRDefault="007500C0" w:rsidP="00C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CC6B1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Medium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(investigative </w:t>
            </w:r>
            <w:r w:rsidR="00CC6B1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trial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A4952" w:rsidRPr="00152CBA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63" w:type="dxa"/>
            <w:vMerge w:val="restart"/>
            <w:vAlign w:val="center"/>
          </w:tcPr>
          <w:p w:rsidR="003A4952" w:rsidRPr="00152CBA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2CB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 pH</w:t>
            </w:r>
          </w:p>
          <w:p w:rsidR="003A4952" w:rsidRPr="00152CBA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2CB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 Redox potential</w:t>
            </w:r>
          </w:p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2CB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 Diatom survey data</w:t>
            </w:r>
          </w:p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A4952" w:rsidRPr="002A765F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Time-series of photographs</w:t>
            </w:r>
          </w:p>
        </w:tc>
      </w:tr>
      <w:tr w:rsidR="003A4952" w:rsidTr="003A4952">
        <w:trPr>
          <w:trHeight w:val="1243"/>
        </w:trPr>
        <w:tc>
          <w:tcPr>
            <w:tcW w:w="1560" w:type="dxa"/>
            <w:gridSpan w:val="2"/>
            <w:vMerge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3A4952" w:rsidRPr="002A574D" w:rsidRDefault="003A4952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A4952" w:rsidRPr="00A83BF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3A4952" w:rsidRPr="002A574D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A4952" w:rsidRDefault="007500C0" w:rsidP="007500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Medium (only 1 pre and 2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post; trialled method)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4952" w:rsidRPr="00A83BF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3" w:type="dxa"/>
            <w:vMerge/>
            <w:vAlign w:val="center"/>
          </w:tcPr>
          <w:p w:rsidR="003A4952" w:rsidRDefault="003A4952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C6B1C" w:rsidRPr="002A765F" w:rsidTr="00CC6B1C">
        <w:trPr>
          <w:trHeight w:val="1641"/>
        </w:trPr>
        <w:tc>
          <w:tcPr>
            <w:tcW w:w="1560" w:type="dxa"/>
            <w:gridSpan w:val="2"/>
            <w:vMerge w:val="restart"/>
            <w:vAlign w:val="center"/>
          </w:tcPr>
          <w:p w:rsidR="00CC6B1C" w:rsidRDefault="00CC6B1C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Reduction in direct run-off from forestry tracks to the river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CC6B1C" w:rsidRPr="004A16DA" w:rsidRDefault="00CC6B1C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Improvement in water and sediment quality after installation of sediment traps/ diverters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CC6B1C" w:rsidRDefault="00CC6B1C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Redox potential within the salmon spawning sediments (gravels) within the river using pH samplers as a trial method. </w:t>
            </w:r>
          </w:p>
          <w:p w:rsidR="00CC6B1C" w:rsidRDefault="00CC6B1C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CC6B1C" w:rsidRDefault="00CC6B1C" w:rsidP="00CC6B1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FD0C2D"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@ each site where physical works are completed (woody material, habitat improvement)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CC6B1C" w:rsidRPr="00A83BF2" w:rsidRDefault="00CC6B1C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83BF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 pre and post</w:t>
            </w:r>
          </w:p>
          <w:p w:rsidR="00CC6B1C" w:rsidRPr="00A83BF2" w:rsidRDefault="00CC6B1C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83BF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Electrofishing, summer </w:t>
            </w:r>
            <w:bookmarkStart w:id="0" w:name="_GoBack"/>
            <w:bookmarkEnd w:id="0"/>
            <w:r w:rsidRPr="00A83BF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2012, 2013, 2014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(Same site on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Pulham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stated earlier in table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  <w:p w:rsidR="00CC6B1C" w:rsidRPr="00A83BF2" w:rsidRDefault="00CC6B1C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CC6B1C" w:rsidRDefault="00CC6B1C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A83BF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Fixed point photography pre and post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installation of sediment traps/ diverters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CC6B1C" w:rsidRPr="005D462B" w:rsidRDefault="00CC6B1C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WRT staff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CC6B1C" w:rsidRDefault="00CC6B1C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 existing research/ data collection into sediment/ gravel.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C6B1C" w:rsidRDefault="00CC6B1C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CC6B1C" w:rsidRDefault="00CC6B1C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Trial as part of the CRF project</w:t>
            </w:r>
          </w:p>
          <w:p w:rsidR="00CC6B1C" w:rsidRDefault="00CC6B1C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6B1C" w:rsidRDefault="00CC6B1C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May benefit Phytobenthos in River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Pulham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(WB GB108045020910); but not stated as failing</w:t>
            </w:r>
          </w:p>
          <w:p w:rsidR="00CC6B1C" w:rsidRPr="005D462B" w:rsidRDefault="00CC6B1C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C6B1C" w:rsidRPr="005D462B" w:rsidRDefault="00CC6B1C" w:rsidP="00CC6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Low (investigative trial, waterbody not failing)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C6B1C" w:rsidRPr="002A765F" w:rsidRDefault="00CC6B1C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63" w:type="dxa"/>
            <w:vMerge w:val="restart"/>
            <w:vAlign w:val="center"/>
          </w:tcPr>
          <w:p w:rsidR="00CC6B1C" w:rsidRPr="00152CBA" w:rsidRDefault="00CC6B1C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2CB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 pH</w:t>
            </w:r>
          </w:p>
          <w:p w:rsidR="00CC6B1C" w:rsidRPr="00152CBA" w:rsidRDefault="00CC6B1C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2CB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 Redox potential</w:t>
            </w:r>
          </w:p>
          <w:p w:rsidR="00CC6B1C" w:rsidRDefault="00CC6B1C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2CB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 Diatom survey data</w:t>
            </w:r>
          </w:p>
          <w:p w:rsidR="00CC6B1C" w:rsidRDefault="00CC6B1C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CC6B1C" w:rsidRPr="002A765F" w:rsidRDefault="00CC6B1C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Time-series of photographs</w:t>
            </w:r>
          </w:p>
        </w:tc>
      </w:tr>
      <w:tr w:rsidR="00CC6B1C" w:rsidTr="00CC6B1C">
        <w:trPr>
          <w:trHeight w:val="1125"/>
        </w:trPr>
        <w:tc>
          <w:tcPr>
            <w:tcW w:w="1560" w:type="dxa"/>
            <w:gridSpan w:val="2"/>
            <w:vMerge/>
            <w:vAlign w:val="center"/>
          </w:tcPr>
          <w:p w:rsidR="00CC6B1C" w:rsidRDefault="00CC6B1C" w:rsidP="00202A8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CC6B1C" w:rsidRDefault="00CC6B1C" w:rsidP="00202A8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CC6B1C" w:rsidRPr="00A83BF2" w:rsidRDefault="00CC6B1C" w:rsidP="00202A8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highlight w:val="yellow"/>
                <w:lang w:bidi="en-US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C6B1C" w:rsidRPr="00A83BF2" w:rsidRDefault="00CC6B1C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CC6B1C" w:rsidRDefault="00CC6B1C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CC6B1C" w:rsidRPr="002A574D" w:rsidRDefault="00CC6B1C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C6B1C" w:rsidRDefault="00CC6B1C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CC6B1C" w:rsidRDefault="00CC6B1C" w:rsidP="00202A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C6B1C" w:rsidRDefault="00CC6B1C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CC6B1C" w:rsidRDefault="00CC6B1C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Medium (only 1 pre and 2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post; trialled method)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C6B1C" w:rsidRPr="00A83BF2" w:rsidRDefault="00CC6B1C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3" w:type="dxa"/>
            <w:vMerge/>
            <w:vAlign w:val="center"/>
          </w:tcPr>
          <w:p w:rsidR="00CC6B1C" w:rsidRDefault="00CC6B1C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0E793B" w:rsidRDefault="000E793B" w:rsidP="00625BB0">
      <w:pPr>
        <w:spacing w:after="0"/>
      </w:pPr>
    </w:p>
    <w:sectPr w:rsidR="000E793B" w:rsidSect="007373FC">
      <w:headerReference w:type="default" r:id="rId9"/>
      <w:footerReference w:type="default" r:id="rId10"/>
      <w:headerReference w:type="first" r:id="rId11"/>
      <w:pgSz w:w="16839" w:h="11907" w:orient="landscape" w:code="9"/>
      <w:pgMar w:top="1418" w:right="1440" w:bottom="1418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6FE" w:rsidRDefault="001806FE" w:rsidP="006652CE">
      <w:pPr>
        <w:spacing w:after="0" w:line="240" w:lineRule="auto"/>
      </w:pPr>
      <w:r>
        <w:separator/>
      </w:r>
    </w:p>
  </w:endnote>
  <w:endnote w:type="continuationSeparator" w:id="0">
    <w:p w:rsidR="001806FE" w:rsidRDefault="001806FE" w:rsidP="00665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FC" w:rsidRDefault="007373FC">
    <w:pPr>
      <w:pStyle w:val="Footer"/>
    </w:pPr>
    <w:r>
      <w:t>30/1/2014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6FE" w:rsidRDefault="001806FE" w:rsidP="006652CE">
      <w:pPr>
        <w:spacing w:after="0" w:line="240" w:lineRule="auto"/>
      </w:pPr>
      <w:r>
        <w:separator/>
      </w:r>
    </w:p>
  </w:footnote>
  <w:footnote w:type="continuationSeparator" w:id="0">
    <w:p w:rsidR="001806FE" w:rsidRDefault="001806FE" w:rsidP="00665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FE" w:rsidRDefault="000830AC">
    <w:pPr>
      <w:pStyle w:val="Header"/>
    </w:pPr>
    <w:r>
      <w:t xml:space="preserve">The </w:t>
    </w:r>
    <w:r w:rsidR="0012028A">
      <w:t>Westcountry Rivers</w:t>
    </w:r>
    <w:r>
      <w:t xml:space="preserve"> Trust</w:t>
    </w:r>
    <w:r w:rsidR="007373FC">
      <w:t xml:space="preserve"> </w:t>
    </w:r>
    <w:r>
      <w:t>–</w:t>
    </w:r>
    <w:r w:rsidR="007373FC" w:rsidRPr="007373FC">
      <w:t xml:space="preserve"> </w:t>
    </w:r>
    <w:r>
      <w:t>S</w:t>
    </w:r>
    <w:r w:rsidR="0012028A">
      <w:t>W</w:t>
    </w:r>
    <w:r w:rsidR="003A4952">
      <w:t>005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FC" w:rsidRDefault="007373FC">
    <w:pPr>
      <w:pStyle w:val="Header"/>
    </w:pPr>
    <w:r>
      <w:rPr>
        <w:noProof/>
        <w:lang w:eastAsia="en-GB"/>
      </w:rPr>
      <w:drawing>
        <wp:inline distT="0" distB="0" distL="0" distR="0" wp14:anchorId="06A99663" wp14:editId="32FB10BC">
          <wp:extent cx="1345990" cy="473851"/>
          <wp:effectExtent l="0" t="0" r="6985" b="2540"/>
          <wp:docPr id="1" name="Picture 1" descr="Y:\River_Restoration_Centre\Communications\RRC banner\Graphics\Logo_RRC_blueman_wa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River_Restoration_Centre\Communications\RRC banner\Graphics\Logo_RRC_blueman_wa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951" cy="476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73FC">
      <w:rPr>
        <w:noProof/>
        <w:lang w:eastAsia="en-GB"/>
      </w:rPr>
      <w:t xml:space="preserve"> </w:t>
    </w:r>
    <w:r>
      <w:rPr>
        <w:noProof/>
        <w:lang w:eastAsia="en-GB"/>
      </w:rPr>
      <w:drawing>
        <wp:inline distT="0" distB="0" distL="0" distR="0" wp14:anchorId="5C23C964" wp14:editId="63F1FB4F">
          <wp:extent cx="1371600" cy="38510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417" cy="383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B3275"/>
    <w:multiLevelType w:val="hybridMultilevel"/>
    <w:tmpl w:val="0EBC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22084"/>
    <w:multiLevelType w:val="hybridMultilevel"/>
    <w:tmpl w:val="4F34F6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E613C84"/>
    <w:multiLevelType w:val="hybridMultilevel"/>
    <w:tmpl w:val="8E1C6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1E0197"/>
    <w:multiLevelType w:val="hybridMultilevel"/>
    <w:tmpl w:val="39FE0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D1"/>
    <w:rsid w:val="000111FD"/>
    <w:rsid w:val="00041511"/>
    <w:rsid w:val="00046C33"/>
    <w:rsid w:val="000830AC"/>
    <w:rsid w:val="000B0018"/>
    <w:rsid w:val="000B185F"/>
    <w:rsid w:val="000E793B"/>
    <w:rsid w:val="000F5CDF"/>
    <w:rsid w:val="0012028A"/>
    <w:rsid w:val="001806FE"/>
    <w:rsid w:val="001B7A29"/>
    <w:rsid w:val="001C3E96"/>
    <w:rsid w:val="00205A2E"/>
    <w:rsid w:val="00237315"/>
    <w:rsid w:val="00257AB5"/>
    <w:rsid w:val="00276E70"/>
    <w:rsid w:val="00283367"/>
    <w:rsid w:val="002B6959"/>
    <w:rsid w:val="002C6C63"/>
    <w:rsid w:val="00321AF2"/>
    <w:rsid w:val="00322267"/>
    <w:rsid w:val="003507AE"/>
    <w:rsid w:val="003857A7"/>
    <w:rsid w:val="00391E38"/>
    <w:rsid w:val="003A4952"/>
    <w:rsid w:val="003C4602"/>
    <w:rsid w:val="003C4F42"/>
    <w:rsid w:val="003D7268"/>
    <w:rsid w:val="003E4AD0"/>
    <w:rsid w:val="00404992"/>
    <w:rsid w:val="00424F09"/>
    <w:rsid w:val="00450089"/>
    <w:rsid w:val="00481D6E"/>
    <w:rsid w:val="004C6841"/>
    <w:rsid w:val="004D12BD"/>
    <w:rsid w:val="004D5070"/>
    <w:rsid w:val="004E24CF"/>
    <w:rsid w:val="004F1C36"/>
    <w:rsid w:val="005102F4"/>
    <w:rsid w:val="005259A6"/>
    <w:rsid w:val="005454D2"/>
    <w:rsid w:val="005C272F"/>
    <w:rsid w:val="005D437A"/>
    <w:rsid w:val="00625BB0"/>
    <w:rsid w:val="0064080C"/>
    <w:rsid w:val="006652CE"/>
    <w:rsid w:val="00666F1E"/>
    <w:rsid w:val="006748D4"/>
    <w:rsid w:val="006A62D1"/>
    <w:rsid w:val="006D782D"/>
    <w:rsid w:val="00714564"/>
    <w:rsid w:val="00716E16"/>
    <w:rsid w:val="00724121"/>
    <w:rsid w:val="007373FC"/>
    <w:rsid w:val="007500C0"/>
    <w:rsid w:val="0075749F"/>
    <w:rsid w:val="00757BC9"/>
    <w:rsid w:val="00776A3A"/>
    <w:rsid w:val="00795A0C"/>
    <w:rsid w:val="007A5DC9"/>
    <w:rsid w:val="007A6074"/>
    <w:rsid w:val="007E7FBA"/>
    <w:rsid w:val="00806357"/>
    <w:rsid w:val="00810071"/>
    <w:rsid w:val="00814C40"/>
    <w:rsid w:val="00817FA8"/>
    <w:rsid w:val="008473FB"/>
    <w:rsid w:val="00867C5D"/>
    <w:rsid w:val="008D572E"/>
    <w:rsid w:val="00927C27"/>
    <w:rsid w:val="0095154E"/>
    <w:rsid w:val="009A09E0"/>
    <w:rsid w:val="009B7B7C"/>
    <w:rsid w:val="009C5156"/>
    <w:rsid w:val="009E613C"/>
    <w:rsid w:val="00A04EA7"/>
    <w:rsid w:val="00A17D16"/>
    <w:rsid w:val="00A329EB"/>
    <w:rsid w:val="00A40612"/>
    <w:rsid w:val="00A53321"/>
    <w:rsid w:val="00A542D7"/>
    <w:rsid w:val="00A83EB0"/>
    <w:rsid w:val="00AA2C9E"/>
    <w:rsid w:val="00AB099D"/>
    <w:rsid w:val="00B01A69"/>
    <w:rsid w:val="00B81597"/>
    <w:rsid w:val="00B9536D"/>
    <w:rsid w:val="00BB0369"/>
    <w:rsid w:val="00C452F8"/>
    <w:rsid w:val="00CA1C99"/>
    <w:rsid w:val="00CA3CC9"/>
    <w:rsid w:val="00CB76AD"/>
    <w:rsid w:val="00CC6B1C"/>
    <w:rsid w:val="00D15041"/>
    <w:rsid w:val="00D5163A"/>
    <w:rsid w:val="00D62EF7"/>
    <w:rsid w:val="00D63BC5"/>
    <w:rsid w:val="00DC3594"/>
    <w:rsid w:val="00DD616E"/>
    <w:rsid w:val="00DF39E9"/>
    <w:rsid w:val="00E542C4"/>
    <w:rsid w:val="00E6043B"/>
    <w:rsid w:val="00E81774"/>
    <w:rsid w:val="00E86B71"/>
    <w:rsid w:val="00F00733"/>
    <w:rsid w:val="00FD0339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2CE"/>
  </w:style>
  <w:style w:type="paragraph" w:styleId="Footer">
    <w:name w:val="footer"/>
    <w:basedOn w:val="Normal"/>
    <w:link w:val="Foot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2CE"/>
  </w:style>
  <w:style w:type="paragraph" w:styleId="ListParagraph">
    <w:name w:val="List Paragraph"/>
    <w:basedOn w:val="Normal"/>
    <w:uiPriority w:val="34"/>
    <w:qFormat/>
    <w:rsid w:val="007373F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2028A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2CE"/>
  </w:style>
  <w:style w:type="paragraph" w:styleId="Footer">
    <w:name w:val="footer"/>
    <w:basedOn w:val="Normal"/>
    <w:link w:val="Foot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2CE"/>
  </w:style>
  <w:style w:type="paragraph" w:styleId="ListParagraph">
    <w:name w:val="List Paragraph"/>
    <w:basedOn w:val="Normal"/>
    <w:uiPriority w:val="34"/>
    <w:qFormat/>
    <w:rsid w:val="007373F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2028A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DA079-C7A0-4382-8F39-29BB3B4D5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2525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16885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Elbourne, Nicholas</cp:lastModifiedBy>
  <cp:revision>2</cp:revision>
  <cp:lastPrinted>2013-12-17T14:13:00Z</cp:lastPrinted>
  <dcterms:created xsi:type="dcterms:W3CDTF">2014-01-31T11:41:00Z</dcterms:created>
  <dcterms:modified xsi:type="dcterms:W3CDTF">2014-01-31T11:41:00Z</dcterms:modified>
</cp:coreProperties>
</file>