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3D" w:rsidRPr="00D86374" w:rsidRDefault="0065223D" w:rsidP="0065223D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D86374">
        <w:rPr>
          <w:b/>
          <w:sz w:val="18"/>
          <w:szCs w:val="18"/>
          <w:u w:val="single"/>
        </w:rPr>
        <w:t>“How to use” guide for the River Restoration Centre’s monitoring Protocol:</w:t>
      </w:r>
    </w:p>
    <w:p w:rsidR="0065223D" w:rsidRPr="00D86374" w:rsidRDefault="0065223D" w:rsidP="0065223D">
      <w:pPr>
        <w:spacing w:line="240" w:lineRule="auto"/>
        <w:rPr>
          <w:b/>
          <w:sz w:val="18"/>
          <w:szCs w:val="18"/>
        </w:rPr>
      </w:pPr>
      <w:r w:rsidRPr="00D86374">
        <w:rPr>
          <w:b/>
          <w:sz w:val="18"/>
          <w:szCs w:val="18"/>
          <w:u w:val="single"/>
        </w:rPr>
        <w:t>Key</w:t>
      </w:r>
      <w:r w:rsidRPr="00D86374">
        <w:rPr>
          <w:b/>
          <w:sz w:val="18"/>
          <w:szCs w:val="18"/>
        </w:rPr>
        <w:t xml:space="preserve">: </w:t>
      </w:r>
    </w:p>
    <w:p w:rsidR="0065223D" w:rsidRPr="00D86374" w:rsidRDefault="0065223D" w:rsidP="0065223D">
      <w:pPr>
        <w:numPr>
          <w:ilvl w:val="0"/>
          <w:numId w:val="3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Target/why – </w:t>
      </w:r>
      <w:r w:rsidRPr="00D86374">
        <w:rPr>
          <w:sz w:val="18"/>
          <w:szCs w:val="18"/>
        </w:rPr>
        <w:t>What is the overall objective of the works which are to be monitored?</w:t>
      </w:r>
    </w:p>
    <w:p w:rsidR="0065223D" w:rsidRPr="00D86374" w:rsidRDefault="0065223D" w:rsidP="0065223D">
      <w:pPr>
        <w:numPr>
          <w:ilvl w:val="0"/>
          <w:numId w:val="3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What – </w:t>
      </w:r>
      <w:r w:rsidRPr="00D86374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D86374">
        <w:rPr>
          <w:sz w:val="18"/>
          <w:szCs w:val="18"/>
          <w:lang w:val="x-none"/>
        </w:rPr>
        <w:t xml:space="preserve"> in</w:t>
      </w:r>
      <w:r w:rsidRPr="00D86374">
        <w:rPr>
          <w:sz w:val="18"/>
          <w:szCs w:val="18"/>
        </w:rPr>
        <w:t xml:space="preserve"> </w:t>
      </w:r>
      <w:r w:rsidRPr="00D86374">
        <w:rPr>
          <w:sz w:val="18"/>
          <w:szCs w:val="18"/>
          <w:lang w:val="x-none"/>
        </w:rPr>
        <w:t>nutrient inputs</w:t>
      </w:r>
      <w:r w:rsidRPr="00D86374">
        <w:rPr>
          <w:sz w:val="18"/>
          <w:szCs w:val="18"/>
        </w:rPr>
        <w:t xml:space="preserve"> by installing </w:t>
      </w:r>
      <w:proofErr w:type="spellStart"/>
      <w:r w:rsidRPr="00D86374">
        <w:rPr>
          <w:sz w:val="18"/>
          <w:szCs w:val="18"/>
        </w:rPr>
        <w:t>SuDS</w:t>
      </w:r>
      <w:proofErr w:type="spellEnd"/>
      <w:r w:rsidRPr="00D86374">
        <w:rPr>
          <w:sz w:val="18"/>
          <w:szCs w:val="18"/>
        </w:rPr>
        <w:t>.</w:t>
      </w:r>
    </w:p>
    <w:p w:rsidR="0065223D" w:rsidRPr="00D86374" w:rsidRDefault="0065223D" w:rsidP="0065223D">
      <w:pPr>
        <w:numPr>
          <w:ilvl w:val="0"/>
          <w:numId w:val="3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How – </w:t>
      </w:r>
      <w:r w:rsidRPr="00D86374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65223D" w:rsidRPr="00D86374" w:rsidRDefault="0065223D" w:rsidP="0065223D">
      <w:pPr>
        <w:numPr>
          <w:ilvl w:val="0"/>
          <w:numId w:val="3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When – </w:t>
      </w:r>
      <w:r w:rsidRPr="00D86374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65223D" w:rsidRPr="00D86374" w:rsidRDefault="0065223D" w:rsidP="0065223D">
      <w:pPr>
        <w:numPr>
          <w:ilvl w:val="0"/>
          <w:numId w:val="3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Who – </w:t>
      </w:r>
      <w:r w:rsidRPr="00D86374">
        <w:rPr>
          <w:sz w:val="18"/>
          <w:szCs w:val="18"/>
        </w:rPr>
        <w:t>Who is the individual and/or organisation responsible for monitoring? Will this be done by more than one organisation?</w:t>
      </w:r>
    </w:p>
    <w:p w:rsidR="0065223D" w:rsidRPr="00D86374" w:rsidRDefault="0065223D" w:rsidP="0065223D">
      <w:pPr>
        <w:numPr>
          <w:ilvl w:val="0"/>
          <w:numId w:val="3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Data – </w:t>
      </w:r>
      <w:r w:rsidRPr="00D86374">
        <w:rPr>
          <w:sz w:val="18"/>
          <w:szCs w:val="18"/>
        </w:rPr>
        <w:t>Do you have access to any pre-project data? E.g. monitoring data from the Environment Agency.</w:t>
      </w:r>
    </w:p>
    <w:p w:rsidR="0065223D" w:rsidRPr="00D86374" w:rsidRDefault="0065223D" w:rsidP="0065223D">
      <w:pPr>
        <w:numPr>
          <w:ilvl w:val="0"/>
          <w:numId w:val="3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Cost – </w:t>
      </w:r>
      <w:r w:rsidRPr="00D86374">
        <w:rPr>
          <w:sz w:val="18"/>
          <w:szCs w:val="18"/>
        </w:rPr>
        <w:t>Cost of monitoring. Are all costs in kind, or are there expenditures for e.g. external lab analysis.</w:t>
      </w:r>
    </w:p>
    <w:p w:rsidR="0065223D" w:rsidRPr="00D86374" w:rsidRDefault="0065223D" w:rsidP="0065223D">
      <w:pPr>
        <w:numPr>
          <w:ilvl w:val="0"/>
          <w:numId w:val="3"/>
        </w:numPr>
        <w:spacing w:line="240" w:lineRule="auto"/>
        <w:contextualSpacing/>
        <w:rPr>
          <w:sz w:val="18"/>
          <w:szCs w:val="18"/>
        </w:rPr>
      </w:pPr>
      <w:r w:rsidRPr="00D86374">
        <w:rPr>
          <w:b/>
          <w:sz w:val="18"/>
          <w:szCs w:val="18"/>
        </w:rPr>
        <w:t xml:space="preserve">Which WFD objective is this helping to achieve – </w:t>
      </w:r>
      <w:r w:rsidRPr="00D86374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65223D" w:rsidRPr="00D86374" w:rsidRDefault="0065223D" w:rsidP="0065223D">
      <w:pPr>
        <w:numPr>
          <w:ilvl w:val="0"/>
          <w:numId w:val="3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Priority and confidence: </w:t>
      </w:r>
      <w:r w:rsidRPr="00D86374">
        <w:rPr>
          <w:b/>
          <w:sz w:val="18"/>
          <w:szCs w:val="18"/>
        </w:rPr>
        <w:br/>
      </w:r>
      <w:r w:rsidRPr="00D86374">
        <w:rPr>
          <w:sz w:val="18"/>
          <w:szCs w:val="18"/>
          <w:u w:val="single"/>
        </w:rPr>
        <w:t>Priority</w:t>
      </w:r>
      <w:r w:rsidRPr="00D86374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D86374">
        <w:rPr>
          <w:sz w:val="18"/>
          <w:szCs w:val="18"/>
        </w:rPr>
        <w:br/>
      </w:r>
      <w:r w:rsidRPr="00D86374">
        <w:rPr>
          <w:sz w:val="18"/>
          <w:szCs w:val="18"/>
          <w:u w:val="single"/>
        </w:rPr>
        <w:t>Confidence</w:t>
      </w:r>
      <w:r w:rsidRPr="00D86374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tbl>
      <w:tblPr>
        <w:tblpPr w:leftFromText="180" w:rightFromText="180" w:vertAnchor="page" w:horzAnchor="margin" w:tblpXSpec="center" w:tblpY="6881"/>
        <w:tblW w:w="16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418"/>
        <w:gridCol w:w="2761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65223D" w:rsidRPr="00D86374" w:rsidTr="0065223D">
        <w:trPr>
          <w:trHeight w:val="1280"/>
          <w:tblHeader/>
        </w:trPr>
        <w:tc>
          <w:tcPr>
            <w:tcW w:w="1242" w:type="dxa"/>
            <w:vMerge w:val="restart"/>
            <w:shd w:val="clear" w:color="auto" w:fill="C6D9F1"/>
          </w:tcPr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65223D" w:rsidRPr="00D86374" w:rsidRDefault="0065223D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2761" w:type="dxa"/>
            <w:vMerge w:val="restart"/>
            <w:shd w:val="clear" w:color="auto" w:fill="C6D9F1"/>
          </w:tcPr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65223D" w:rsidRPr="00D86374" w:rsidRDefault="0065223D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65223D" w:rsidRPr="00D86374" w:rsidRDefault="0065223D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65223D" w:rsidRPr="00D86374" w:rsidRDefault="0065223D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65223D" w:rsidRPr="00D86374" w:rsidRDefault="0065223D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65223D" w:rsidRPr="00D86374" w:rsidRDefault="0065223D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65223D" w:rsidRPr="00D86374" w:rsidRDefault="0065223D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65223D" w:rsidRPr="00D86374" w:rsidRDefault="0065223D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65223D" w:rsidRPr="00D86374" w:rsidRDefault="0065223D" w:rsidP="008A3840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65223D" w:rsidRPr="00D86374" w:rsidRDefault="0065223D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333" w:type="dxa"/>
            <w:vMerge w:val="restart"/>
          </w:tcPr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65223D" w:rsidRPr="00D86374" w:rsidTr="00EB4BCC">
        <w:trPr>
          <w:trHeight w:val="966"/>
          <w:tblHeader/>
        </w:trPr>
        <w:tc>
          <w:tcPr>
            <w:tcW w:w="1242" w:type="dxa"/>
            <w:vMerge/>
            <w:shd w:val="clear" w:color="auto" w:fill="C6D9F1"/>
          </w:tcPr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761" w:type="dxa"/>
            <w:vMerge/>
            <w:shd w:val="clear" w:color="auto" w:fill="C6D9F1"/>
          </w:tcPr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65223D" w:rsidRPr="00D86374" w:rsidRDefault="0065223D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5B8B7"/>
          </w:tcPr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65223D" w:rsidRPr="00D86374" w:rsidRDefault="0065223D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EB4BCC" w:rsidRPr="00D86374" w:rsidTr="00EB4BCC">
        <w:trPr>
          <w:trHeight w:val="1197"/>
        </w:trPr>
        <w:tc>
          <w:tcPr>
            <w:tcW w:w="1242" w:type="dxa"/>
            <w:vMerge w:val="restart"/>
            <w:vAlign w:val="center"/>
          </w:tcPr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418" w:type="dxa"/>
            <w:vMerge w:val="restart"/>
            <w:vAlign w:val="center"/>
          </w:tcPr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2761" w:type="dxa"/>
            <w:vMerge w:val="restart"/>
            <w:vAlign w:val="center"/>
          </w:tcPr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bidi="en-US"/>
              </w:rPr>
            </w:pPr>
          </w:p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B4BCC" w:rsidRDefault="00EB4BCC" w:rsidP="00EB4BC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bidi="en-US"/>
              </w:rPr>
            </w:pPr>
          </w:p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EB4BCC" w:rsidRPr="00D86374" w:rsidTr="00EB4BCC">
        <w:trPr>
          <w:trHeight w:val="584"/>
        </w:trPr>
        <w:tc>
          <w:tcPr>
            <w:tcW w:w="1242" w:type="dxa"/>
            <w:vMerge/>
            <w:vAlign w:val="center"/>
          </w:tcPr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2761" w:type="dxa"/>
            <w:vMerge/>
            <w:vAlign w:val="center"/>
          </w:tcPr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B4BCC" w:rsidRDefault="00EB4BCC" w:rsidP="00EB4BC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EB4BCC" w:rsidRPr="00D86374" w:rsidRDefault="00EB4BCC" w:rsidP="00EB4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65223D" w:rsidRPr="00D86374" w:rsidRDefault="0065223D" w:rsidP="0065223D">
      <w:pPr>
        <w:numPr>
          <w:ilvl w:val="0"/>
          <w:numId w:val="3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On target – </w:t>
      </w:r>
      <w:r w:rsidRPr="00D86374">
        <w:rPr>
          <w:sz w:val="18"/>
          <w:szCs w:val="18"/>
        </w:rPr>
        <w:t>Are the monitoring tasks outlined running to schedule? If no, why not?</w:t>
      </w:r>
    </w:p>
    <w:p w:rsidR="0065223D" w:rsidRPr="00D86374" w:rsidRDefault="0065223D" w:rsidP="0065223D">
      <w:pPr>
        <w:numPr>
          <w:ilvl w:val="0"/>
          <w:numId w:val="3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Reporting tool and reporting output – </w:t>
      </w:r>
      <w:r w:rsidRPr="00D86374">
        <w:rPr>
          <w:sz w:val="18"/>
          <w:szCs w:val="18"/>
        </w:rPr>
        <w:t>How will your collected monitoring data be recorded and the analysis outputs reported?</w:t>
      </w:r>
    </w:p>
    <w:p w:rsidR="0065223D" w:rsidRPr="00D86374" w:rsidRDefault="0065223D" w:rsidP="0065223D">
      <w:pPr>
        <w:pStyle w:val="ListParagraph"/>
        <w:spacing w:line="240" w:lineRule="auto"/>
        <w:rPr>
          <w:b/>
          <w:sz w:val="20"/>
          <w:szCs w:val="20"/>
          <w:u w:val="single"/>
        </w:rPr>
      </w:pPr>
      <w:r w:rsidRPr="00D86374">
        <w:rPr>
          <w:b/>
          <w:sz w:val="20"/>
          <w:szCs w:val="20"/>
          <w:u w:val="single"/>
        </w:rPr>
        <w:t>Example of Fixed Point Photography:</w:t>
      </w:r>
    </w:p>
    <w:p w:rsidR="00F57135" w:rsidRDefault="00F57135" w:rsidP="0007671D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320"/>
        <w:gridCol w:w="2700"/>
        <w:gridCol w:w="1080"/>
        <w:gridCol w:w="1980"/>
        <w:gridCol w:w="1080"/>
        <w:gridCol w:w="1337"/>
        <w:gridCol w:w="1134"/>
        <w:gridCol w:w="1489"/>
        <w:gridCol w:w="1488"/>
      </w:tblGrid>
      <w:tr w:rsidR="00F57135" w:rsidRPr="005C109F" w:rsidTr="001C2A73">
        <w:trPr>
          <w:trHeight w:val="840"/>
          <w:tblHeader/>
        </w:trPr>
        <w:tc>
          <w:tcPr>
            <w:tcW w:w="1418" w:type="dxa"/>
            <w:shd w:val="clear" w:color="auto" w:fill="C6D9F1"/>
          </w:tcPr>
          <w:p w:rsidR="00F57135" w:rsidRPr="005C109F" w:rsidRDefault="00F57135" w:rsidP="006515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5C109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F57135" w:rsidRPr="005C109F" w:rsidRDefault="00F57135" w:rsidP="00651544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5C109F">
              <w:rPr>
                <w:rFonts w:ascii="Arial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418" w:type="dxa"/>
            <w:shd w:val="clear" w:color="auto" w:fill="C6D9F1"/>
          </w:tcPr>
          <w:p w:rsidR="00F57135" w:rsidRPr="005C109F" w:rsidRDefault="00F57135" w:rsidP="006515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5C109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F57135" w:rsidRPr="005C109F" w:rsidRDefault="00F57135" w:rsidP="006515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5C109F">
              <w:rPr>
                <w:rFonts w:ascii="Arial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320" w:type="dxa"/>
            <w:shd w:val="clear" w:color="auto" w:fill="C6D9F1"/>
          </w:tcPr>
          <w:p w:rsidR="00F57135" w:rsidRPr="005C109F" w:rsidRDefault="00F57135" w:rsidP="006515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5C109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F57135" w:rsidRPr="005C109F" w:rsidRDefault="00F57135" w:rsidP="00651544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5C109F">
              <w:rPr>
                <w:rFonts w:ascii="Arial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2700" w:type="dxa"/>
            <w:shd w:val="clear" w:color="auto" w:fill="C6D9F1"/>
          </w:tcPr>
          <w:p w:rsidR="00F57135" w:rsidRPr="005C109F" w:rsidRDefault="00F57135" w:rsidP="006515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5C109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F57135" w:rsidRPr="005C109F" w:rsidRDefault="00F57135" w:rsidP="00651544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5C109F">
              <w:rPr>
                <w:rFonts w:ascii="Arial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F57135" w:rsidRPr="005C109F" w:rsidRDefault="00F57135" w:rsidP="00651544">
            <w:pPr>
              <w:jc w:val="center"/>
              <w:rPr>
                <w:rFonts w:ascii="Arial" w:hAnsi="Arial" w:cs="Arial"/>
                <w:sz w:val="16"/>
                <w:szCs w:val="16"/>
                <w:u w:val="single"/>
                <w:lang w:eastAsia="en-GB"/>
              </w:rPr>
            </w:pPr>
            <w:r w:rsidRPr="005C109F">
              <w:rPr>
                <w:rFonts w:ascii="Arial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080" w:type="dxa"/>
            <w:shd w:val="clear" w:color="auto" w:fill="C6D9F1"/>
          </w:tcPr>
          <w:p w:rsidR="00F57135" w:rsidRPr="005C109F" w:rsidRDefault="00F57135" w:rsidP="006515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5C109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F57135" w:rsidRPr="005C109F" w:rsidRDefault="00F57135" w:rsidP="00651544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5C109F">
              <w:rPr>
                <w:rFonts w:ascii="Arial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980" w:type="dxa"/>
            <w:shd w:val="clear" w:color="auto" w:fill="C6D9F1"/>
          </w:tcPr>
          <w:p w:rsidR="00F57135" w:rsidRPr="005C109F" w:rsidRDefault="00F57135" w:rsidP="006515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5C109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F57135" w:rsidRPr="005C109F" w:rsidRDefault="00F57135" w:rsidP="00651544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5C109F">
              <w:rPr>
                <w:rFonts w:ascii="Arial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080" w:type="dxa"/>
            <w:shd w:val="clear" w:color="auto" w:fill="D6E3BC"/>
          </w:tcPr>
          <w:p w:rsidR="00F57135" w:rsidRPr="005C109F" w:rsidRDefault="00F57135" w:rsidP="006515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5C109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F57135" w:rsidRPr="005C109F" w:rsidRDefault="00F57135" w:rsidP="00651544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5C109F">
              <w:rPr>
                <w:rFonts w:ascii="Arial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337" w:type="dxa"/>
            <w:shd w:val="clear" w:color="auto" w:fill="CCC0D9"/>
          </w:tcPr>
          <w:p w:rsidR="001C2A73" w:rsidRPr="001C2A73" w:rsidRDefault="001C2A73" w:rsidP="001C2A7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C2A73">
              <w:rPr>
                <w:rFonts w:ascii="Arial" w:hAnsi="Arial" w:cs="Arial"/>
                <w:b/>
                <w:sz w:val="16"/>
                <w:szCs w:val="16"/>
              </w:rPr>
              <w:t>Which WFD objective is this helping to achieve?</w:t>
            </w:r>
          </w:p>
          <w:p w:rsidR="00F57135" w:rsidRPr="005C109F" w:rsidRDefault="001C2A73" w:rsidP="001C2A73">
            <w:pPr>
              <w:rPr>
                <w:rFonts w:ascii="Arial" w:hAnsi="Arial" w:cs="Arial"/>
                <w:sz w:val="16"/>
                <w:szCs w:val="16"/>
              </w:rPr>
            </w:pPr>
            <w:r w:rsidRPr="001C2A73">
              <w:rPr>
                <w:rFonts w:ascii="Arial" w:hAnsi="Arial" w:cs="Arial"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B8B7"/>
          </w:tcPr>
          <w:p w:rsidR="00F57135" w:rsidRPr="005C109F" w:rsidRDefault="00F57135" w:rsidP="006515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5C109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F57135" w:rsidRPr="005C109F" w:rsidRDefault="00F57135" w:rsidP="00651544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5C109F">
              <w:rPr>
                <w:rFonts w:ascii="Arial" w:hAnsi="Arial" w:cs="Arial"/>
                <w:sz w:val="16"/>
                <w:szCs w:val="16"/>
                <w:lang w:eastAsia="en-GB"/>
              </w:rPr>
              <w:t xml:space="preserve">High/medium/low must link to priority of project targets </w:t>
            </w:r>
          </w:p>
          <w:p w:rsidR="00F57135" w:rsidRPr="005C109F" w:rsidRDefault="001C2A73" w:rsidP="00651544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1C2A73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Confidence</w:t>
            </w:r>
            <w:r w:rsidRPr="001C2A73">
              <w:rPr>
                <w:rFonts w:ascii="Arial" w:hAnsi="Arial" w:cs="Arial"/>
                <w:sz w:val="16"/>
                <w:szCs w:val="16"/>
                <w:lang w:eastAsia="en-GB"/>
              </w:rPr>
              <w:t>High</w:t>
            </w:r>
            <w:proofErr w:type="spellEnd"/>
            <w:r w:rsidRPr="001C2A73">
              <w:rPr>
                <w:rFonts w:ascii="Arial" w:hAnsi="Arial" w:cs="Arial"/>
                <w:sz w:val="16"/>
                <w:szCs w:val="16"/>
                <w:lang w:eastAsia="en-GB"/>
              </w:rPr>
              <w:t>/medium/low robustness of monitoring</w:t>
            </w:r>
          </w:p>
        </w:tc>
        <w:tc>
          <w:tcPr>
            <w:tcW w:w="1489" w:type="dxa"/>
          </w:tcPr>
          <w:p w:rsidR="00F57135" w:rsidRPr="005C109F" w:rsidRDefault="00F57135" w:rsidP="006515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5C109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F57135" w:rsidRPr="005C109F" w:rsidRDefault="00F57135" w:rsidP="006515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5C109F">
              <w:rPr>
                <w:rFonts w:ascii="Arial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F57135" w:rsidRPr="005C109F" w:rsidRDefault="00F57135" w:rsidP="006515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5C109F">
              <w:rPr>
                <w:rFonts w:ascii="Arial" w:hAnsi="Arial" w:cs="Arial"/>
                <w:sz w:val="16"/>
                <w:szCs w:val="16"/>
                <w:lang w:eastAsia="en-GB"/>
              </w:rPr>
              <w:t>(if no specify)</w:t>
            </w:r>
          </w:p>
          <w:p w:rsidR="00F57135" w:rsidRPr="005C109F" w:rsidRDefault="00F57135" w:rsidP="006515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5C109F">
              <w:rPr>
                <w:rFonts w:ascii="Arial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488" w:type="dxa"/>
          </w:tcPr>
          <w:p w:rsidR="00F57135" w:rsidRPr="005C109F" w:rsidRDefault="00EB4BCC" w:rsidP="006515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  <w:bookmarkStart w:id="0" w:name="_GoBack"/>
            <w:bookmarkEnd w:id="0"/>
          </w:p>
        </w:tc>
      </w:tr>
      <w:tr w:rsidR="001C2A73" w:rsidRPr="005C109F" w:rsidTr="001C2A73">
        <w:trPr>
          <w:trHeight w:val="683"/>
        </w:trPr>
        <w:tc>
          <w:tcPr>
            <w:tcW w:w="1418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b/>
                <w:sz w:val="16"/>
                <w:szCs w:val="16"/>
              </w:rPr>
              <w:t>Install fencing along 20 km of river to protect banks and improve habitat</w:t>
            </w:r>
          </w:p>
        </w:tc>
        <w:tc>
          <w:tcPr>
            <w:tcW w:w="1418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</w:rPr>
              <w:t>Sediment reduction/ bank protection and habitat improvement</w:t>
            </w:r>
          </w:p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</w:rPr>
              <w:t xml:space="preserve">Crayfish surveys </w:t>
            </w:r>
          </w:p>
        </w:tc>
        <w:tc>
          <w:tcPr>
            <w:tcW w:w="270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Before and after works.  Conducted annually July-October using Life in UK Rivers manual hand search method at approx. 60 sites in Eden catchments which support white-clawed crayfish, including locations where project work has taken place.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ERT </w:t>
            </w:r>
          </w:p>
        </w:tc>
        <w:tc>
          <w:tcPr>
            <w:tcW w:w="19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Baseline survey conducted in 2007 and then repeated annually ever since.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ERT staff time plus volunteers each year</w:t>
            </w:r>
          </w:p>
        </w:tc>
        <w:tc>
          <w:tcPr>
            <w:tcW w:w="1337" w:type="dxa"/>
            <w:vMerge w:val="restart"/>
            <w:vAlign w:val="center"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</w:rPr>
              <w:t>Fish and hydro-morphology</w:t>
            </w:r>
          </w:p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</w:rPr>
              <w:t>Sac and SSSI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7A3F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89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88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‘Life in UK Rivers’ manual hand search methodology    </w:t>
            </w:r>
          </w:p>
          <w:p w:rsidR="001C2A73" w:rsidRPr="001C2A73" w:rsidRDefault="001C2A73" w:rsidP="0065223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(= nationally recognised Natural England method).</w:t>
            </w:r>
            <w:r w:rsidR="0065223D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1C2A73" w:rsidRPr="005C109F" w:rsidTr="001C2A73">
        <w:trPr>
          <w:trHeight w:val="682"/>
        </w:trPr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337" w:type="dxa"/>
            <w:vMerge/>
            <w:vAlign w:val="center"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7A3F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89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48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</w:tr>
      <w:tr w:rsidR="001C2A73" w:rsidRPr="005C109F" w:rsidTr="001C2A73">
        <w:trPr>
          <w:trHeight w:val="585"/>
        </w:trPr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Electrofishing</w:t>
            </w:r>
          </w:p>
        </w:tc>
        <w:tc>
          <w:tcPr>
            <w:tcW w:w="270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Conducted annually July–October on approx. 200 sites throughout the Eden catchment, including locations where project work has taken place.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ERT </w:t>
            </w:r>
          </w:p>
        </w:tc>
        <w:tc>
          <w:tcPr>
            <w:tcW w:w="19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ERT annual electrofishing data plus EA annual electrofishing data.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ERT staff time plus volunteers each year</w:t>
            </w:r>
          </w:p>
        </w:tc>
        <w:tc>
          <w:tcPr>
            <w:tcW w:w="1337" w:type="dxa"/>
            <w:vMerge/>
            <w:vAlign w:val="center"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7A3F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89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88" w:type="dxa"/>
            <w:vMerge w:val="restart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Comparisons of fish numbers before and after works.  No fish tagging undertaken.</w:t>
            </w:r>
          </w:p>
        </w:tc>
      </w:tr>
      <w:tr w:rsidR="001C2A73" w:rsidRPr="005C109F" w:rsidTr="001C2A73">
        <w:trPr>
          <w:trHeight w:val="585"/>
        </w:trPr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270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337" w:type="dxa"/>
            <w:vMerge/>
            <w:vAlign w:val="center"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7A3F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89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488" w:type="dxa"/>
            <w:vMerge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</w:tr>
      <w:tr w:rsidR="001C2A73" w:rsidRPr="005C109F" w:rsidTr="001C2A73">
        <w:trPr>
          <w:trHeight w:val="743"/>
        </w:trPr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Fixed point photography</w:t>
            </w:r>
          </w:p>
        </w:tc>
        <w:tc>
          <w:tcPr>
            <w:tcW w:w="270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Before and after works at 25% of farms where project work has taken place.  Photos taken immediately before works, once work is completed and then again at the end of this CRF project in 2015.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ERT</w:t>
            </w:r>
          </w:p>
        </w:tc>
        <w:tc>
          <w:tcPr>
            <w:tcW w:w="19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Before photos will be taken.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ERT staff time</w:t>
            </w:r>
          </w:p>
        </w:tc>
        <w:tc>
          <w:tcPr>
            <w:tcW w:w="1337" w:type="dxa"/>
            <w:vMerge/>
            <w:vAlign w:val="center"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7A3F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89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88" w:type="dxa"/>
            <w:vMerge w:val="restart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Comparisons of photographs before and after works.</w:t>
            </w:r>
          </w:p>
        </w:tc>
      </w:tr>
      <w:tr w:rsidR="001C2A73" w:rsidRPr="005C109F" w:rsidTr="001C2A73">
        <w:trPr>
          <w:trHeight w:val="745"/>
        </w:trPr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270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337" w:type="dxa"/>
            <w:vMerge/>
            <w:vAlign w:val="center"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7A3F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89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488" w:type="dxa"/>
            <w:vMerge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</w:tr>
      <w:tr w:rsidR="001C2A73" w:rsidRPr="005C109F" w:rsidTr="001C2A73">
        <w:trPr>
          <w:trHeight w:val="683"/>
        </w:trPr>
        <w:tc>
          <w:tcPr>
            <w:tcW w:w="1418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GB"/>
              </w:rPr>
            </w:pPr>
          </w:p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b/>
                <w:sz w:val="16"/>
                <w:szCs w:val="16"/>
                <w:lang w:eastAsia="en-GB"/>
              </w:rPr>
              <w:t>Tree planting (6,000 trees)</w:t>
            </w:r>
          </w:p>
        </w:tc>
        <w:tc>
          <w:tcPr>
            <w:tcW w:w="1418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</w:rPr>
              <w:t xml:space="preserve">Sediment reduction/ bank protection and habitat improvement </w:t>
            </w:r>
          </w:p>
        </w:tc>
        <w:tc>
          <w:tcPr>
            <w:tcW w:w="132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</w:rPr>
              <w:t xml:space="preserve">Crayfish surveys </w:t>
            </w:r>
          </w:p>
        </w:tc>
        <w:tc>
          <w:tcPr>
            <w:tcW w:w="270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Before and after works.  Conducted annually July-October using Life in UK Rivers manual hand search method at approx. 60 sites in Eden catchments which support white-clawed crayfish, including locations where project work has taken place.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ERT </w:t>
            </w:r>
          </w:p>
        </w:tc>
        <w:tc>
          <w:tcPr>
            <w:tcW w:w="19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Baseline survey conducted in 2007 and then repeated annually ever since.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ERT staff time plus volunteers each year</w:t>
            </w:r>
          </w:p>
        </w:tc>
        <w:tc>
          <w:tcPr>
            <w:tcW w:w="1337" w:type="dxa"/>
            <w:vMerge w:val="restart"/>
            <w:vAlign w:val="center"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</w:rPr>
              <w:t>Fish and hydro-morphology</w:t>
            </w:r>
          </w:p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</w:rPr>
              <w:t>Sac and SSSI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7A3F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89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88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‘Life in UK Rivers’ manual hand search methodology    </w:t>
            </w:r>
          </w:p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(= nationally recognised Natural England method).</w:t>
            </w:r>
          </w:p>
        </w:tc>
      </w:tr>
      <w:tr w:rsidR="001C2A73" w:rsidRPr="005C109F" w:rsidTr="001C2A73">
        <w:trPr>
          <w:trHeight w:val="682"/>
        </w:trPr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337" w:type="dxa"/>
            <w:vMerge/>
            <w:vAlign w:val="center"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7A3F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89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48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</w:tr>
      <w:tr w:rsidR="001C2A73" w:rsidRPr="005C109F" w:rsidTr="001C2A73">
        <w:trPr>
          <w:trHeight w:val="585"/>
        </w:trPr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Electrofishing</w:t>
            </w:r>
          </w:p>
        </w:tc>
        <w:tc>
          <w:tcPr>
            <w:tcW w:w="270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Conducted annually July–October on approx. 200 sites throughout the Eden catchment, including locations where project work has taken place.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ERT </w:t>
            </w:r>
          </w:p>
        </w:tc>
        <w:tc>
          <w:tcPr>
            <w:tcW w:w="19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ERT annual electrofishing data plus EA annual electrofishing data.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ERT staff time plus volunteers each year</w:t>
            </w:r>
          </w:p>
        </w:tc>
        <w:tc>
          <w:tcPr>
            <w:tcW w:w="1337" w:type="dxa"/>
            <w:vMerge/>
            <w:vAlign w:val="center"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7A3F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89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88" w:type="dxa"/>
            <w:vMerge w:val="restart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Comparisons of fish numbers before and after works.  No fish tagging undertaken.</w:t>
            </w:r>
          </w:p>
        </w:tc>
      </w:tr>
      <w:tr w:rsidR="001C2A73" w:rsidRPr="005C109F" w:rsidTr="001C2A73">
        <w:trPr>
          <w:trHeight w:val="585"/>
        </w:trPr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270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337" w:type="dxa"/>
            <w:vMerge/>
            <w:vAlign w:val="center"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1C2A7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Confidence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H</w:t>
            </w:r>
          </w:p>
        </w:tc>
        <w:tc>
          <w:tcPr>
            <w:tcW w:w="1489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488" w:type="dxa"/>
            <w:vMerge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</w:tr>
      <w:tr w:rsidR="001C2A73" w:rsidRPr="005C109F" w:rsidTr="001C2A73">
        <w:trPr>
          <w:trHeight w:val="585"/>
        </w:trPr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Fixed point photography</w:t>
            </w:r>
          </w:p>
        </w:tc>
        <w:tc>
          <w:tcPr>
            <w:tcW w:w="270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Before and after works at 25% of farms where project work has taken place.  Photos taken immediately before works, once work is completed and then again at the end of this CRF project in 2015.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ERT</w:t>
            </w:r>
          </w:p>
        </w:tc>
        <w:tc>
          <w:tcPr>
            <w:tcW w:w="19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Before photos will be taken.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ERT staff time</w:t>
            </w:r>
          </w:p>
        </w:tc>
        <w:tc>
          <w:tcPr>
            <w:tcW w:w="1337" w:type="dxa"/>
            <w:vMerge/>
            <w:vAlign w:val="center"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7A3F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89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88" w:type="dxa"/>
            <w:vMerge w:val="restart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Comparisons of photographs before and after works.</w:t>
            </w:r>
          </w:p>
        </w:tc>
      </w:tr>
      <w:tr w:rsidR="001C2A73" w:rsidRPr="005C109F" w:rsidTr="001C2A73">
        <w:trPr>
          <w:trHeight w:val="585"/>
        </w:trPr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270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337" w:type="dxa"/>
            <w:vMerge/>
            <w:vAlign w:val="center"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7A3F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89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488" w:type="dxa"/>
            <w:vMerge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</w:tr>
      <w:tr w:rsidR="001C2A73" w:rsidRPr="005C109F" w:rsidTr="001C2A73">
        <w:trPr>
          <w:trHeight w:val="683"/>
        </w:trPr>
        <w:tc>
          <w:tcPr>
            <w:tcW w:w="1418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b/>
                <w:sz w:val="16"/>
                <w:szCs w:val="16"/>
                <w:lang w:eastAsia="en-GB"/>
              </w:rPr>
              <w:t>Crayfish SWOT analysis (20 Farm Plans )</w:t>
            </w:r>
          </w:p>
        </w:tc>
        <w:tc>
          <w:tcPr>
            <w:tcW w:w="1418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</w:rPr>
              <w:t>Crayfish</w:t>
            </w:r>
          </w:p>
        </w:tc>
        <w:tc>
          <w:tcPr>
            <w:tcW w:w="132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</w:rPr>
              <w:t xml:space="preserve">Crayfish surveys </w:t>
            </w:r>
          </w:p>
        </w:tc>
        <w:tc>
          <w:tcPr>
            <w:tcW w:w="270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Before and after works.  Conducted annually July-October using Life in UK Rivers manual hand search method at approx. 60 sites in Eden catchments which support white-clawed crayfish, including locations where project work has taken place.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ERT </w:t>
            </w:r>
          </w:p>
        </w:tc>
        <w:tc>
          <w:tcPr>
            <w:tcW w:w="19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Baseline survey conducted in 2007 and then repeated annually ever since.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ERT staff time plus volunteers each year</w:t>
            </w:r>
          </w:p>
        </w:tc>
        <w:tc>
          <w:tcPr>
            <w:tcW w:w="1337" w:type="dxa"/>
            <w:vMerge w:val="restart"/>
            <w:vAlign w:val="center"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</w:rPr>
              <w:t>Fish and hydro-morphology</w:t>
            </w:r>
          </w:p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</w:rPr>
              <w:t>Sac and SSSI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7A3F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89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88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Life in UK Rivers’ manual hand search methodology    </w:t>
            </w:r>
          </w:p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(= nationally recognised Natural England method).</w:t>
            </w:r>
          </w:p>
        </w:tc>
      </w:tr>
      <w:tr w:rsidR="001C2A73" w:rsidRPr="005C109F" w:rsidTr="001C2A73">
        <w:trPr>
          <w:trHeight w:val="682"/>
        </w:trPr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337" w:type="dxa"/>
            <w:vMerge/>
            <w:vAlign w:val="center"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7A3F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89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48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</w:tr>
      <w:tr w:rsidR="001C2A73" w:rsidRPr="005C109F" w:rsidTr="001C2A73">
        <w:trPr>
          <w:trHeight w:val="683"/>
        </w:trPr>
        <w:tc>
          <w:tcPr>
            <w:tcW w:w="1418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b/>
                <w:sz w:val="16"/>
                <w:szCs w:val="16"/>
                <w:lang w:eastAsia="en-GB"/>
              </w:rPr>
              <w:t>Small Scale Capital improvements on 20 Farms</w:t>
            </w:r>
          </w:p>
        </w:tc>
        <w:tc>
          <w:tcPr>
            <w:tcW w:w="1418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</w:rPr>
              <w:t>Improving habitat for crayfish</w:t>
            </w:r>
          </w:p>
        </w:tc>
        <w:tc>
          <w:tcPr>
            <w:tcW w:w="132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</w:rPr>
              <w:t xml:space="preserve">Crayfish surveys </w:t>
            </w:r>
          </w:p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70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Before and after works.  Conducted annually July-October using Life in UK Rivers manual hand search method at approx. 60 sites in Eden catchments which support white-clawed crayfish, including locations where project work has taken place.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ERT </w:t>
            </w:r>
          </w:p>
        </w:tc>
        <w:tc>
          <w:tcPr>
            <w:tcW w:w="19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Baseline survey conducted in 2007 and then repeated annually ever since.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ERT staff time plus volunteers each year</w:t>
            </w:r>
          </w:p>
        </w:tc>
        <w:tc>
          <w:tcPr>
            <w:tcW w:w="1337" w:type="dxa"/>
            <w:vMerge w:val="restart"/>
            <w:vAlign w:val="center"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</w:rPr>
              <w:t>Fish and hydro-morphology</w:t>
            </w:r>
          </w:p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</w:rPr>
              <w:t>Sac and SSSI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7A3F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89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88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Life in UK Rivers’ manual hand search methodology    </w:t>
            </w:r>
          </w:p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(= nationally recognised Natural England method).</w:t>
            </w:r>
          </w:p>
        </w:tc>
      </w:tr>
      <w:tr w:rsidR="001C2A73" w:rsidRPr="005C109F" w:rsidTr="001C2A73">
        <w:trPr>
          <w:trHeight w:val="682"/>
        </w:trPr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337" w:type="dxa"/>
            <w:vMerge/>
            <w:vAlign w:val="center"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7A3F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89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48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</w:tr>
      <w:tr w:rsidR="001C2A73" w:rsidRPr="005C109F" w:rsidTr="001C2A73">
        <w:trPr>
          <w:trHeight w:val="683"/>
        </w:trPr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Fixed Point photography</w:t>
            </w:r>
          </w:p>
        </w:tc>
        <w:tc>
          <w:tcPr>
            <w:tcW w:w="270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Before and after works at 25% of farms where project work has taken place.  Photos taken immediately </w:t>
            </w: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lastRenderedPageBreak/>
              <w:t>before works, once work is completed and then again at the end of this CRF project in 2015.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lastRenderedPageBreak/>
              <w:t>ERT</w:t>
            </w:r>
          </w:p>
        </w:tc>
        <w:tc>
          <w:tcPr>
            <w:tcW w:w="19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Before photos will be taken.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ERT staff time</w:t>
            </w:r>
          </w:p>
        </w:tc>
        <w:tc>
          <w:tcPr>
            <w:tcW w:w="1337" w:type="dxa"/>
            <w:vMerge/>
            <w:vAlign w:val="center"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7A3F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89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88" w:type="dxa"/>
            <w:vMerge w:val="restart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Life in UK Rivers’ manual hand search </w:t>
            </w: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lastRenderedPageBreak/>
              <w:t xml:space="preserve">methodology    </w:t>
            </w:r>
          </w:p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(= nationally recognised Natural England method).</w:t>
            </w:r>
          </w:p>
        </w:tc>
      </w:tr>
      <w:tr w:rsidR="001C2A73" w:rsidRPr="005C109F" w:rsidTr="001C2A73">
        <w:trPr>
          <w:trHeight w:val="682"/>
        </w:trPr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270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337" w:type="dxa"/>
            <w:vMerge/>
            <w:vAlign w:val="center"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7A3F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89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488" w:type="dxa"/>
            <w:vMerge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</w:tr>
      <w:tr w:rsidR="001C2A73" w:rsidRPr="005C109F" w:rsidTr="001C2A73">
        <w:trPr>
          <w:trHeight w:val="683"/>
        </w:trPr>
        <w:tc>
          <w:tcPr>
            <w:tcW w:w="1418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b/>
                <w:sz w:val="16"/>
                <w:szCs w:val="16"/>
                <w:lang w:eastAsia="en-GB"/>
              </w:rPr>
              <w:lastRenderedPageBreak/>
              <w:t>In-stream Habitat improvement works at 5 sites</w:t>
            </w:r>
          </w:p>
        </w:tc>
        <w:tc>
          <w:tcPr>
            <w:tcW w:w="1418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</w:rPr>
              <w:t>Habitat improvement</w:t>
            </w:r>
          </w:p>
        </w:tc>
        <w:tc>
          <w:tcPr>
            <w:tcW w:w="132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</w:rPr>
              <w:t xml:space="preserve">Crayfish surveys </w:t>
            </w:r>
          </w:p>
        </w:tc>
        <w:tc>
          <w:tcPr>
            <w:tcW w:w="270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Before and after works.  Conducted annually July-October using Life in UK Rivers manual hand search method at approx. 60 sites in Eden catchments which support white-clawed crayfish, including locations where project work has taken place.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ERT </w:t>
            </w:r>
          </w:p>
        </w:tc>
        <w:tc>
          <w:tcPr>
            <w:tcW w:w="19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Baseline survey conducted in 2007 and then repeated annually ever since.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ERT staff time plus volunteers each year</w:t>
            </w:r>
          </w:p>
        </w:tc>
        <w:tc>
          <w:tcPr>
            <w:tcW w:w="1337" w:type="dxa"/>
            <w:vMerge w:val="restart"/>
            <w:vAlign w:val="center"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</w:rPr>
              <w:t>Fish and hydro-morphology</w:t>
            </w:r>
          </w:p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</w:rPr>
              <w:t>Sac and SSSI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7A3F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89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88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‘Life in UK Rivers’ manual hand search methodology    </w:t>
            </w:r>
          </w:p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(= nationally recognised Natural England method).</w:t>
            </w:r>
          </w:p>
        </w:tc>
      </w:tr>
      <w:tr w:rsidR="001C2A73" w:rsidRPr="005C109F" w:rsidTr="001C2A73">
        <w:trPr>
          <w:trHeight w:val="682"/>
        </w:trPr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337" w:type="dxa"/>
            <w:vMerge/>
            <w:vAlign w:val="center"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7A3F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89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48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</w:tr>
      <w:tr w:rsidR="001C2A73" w:rsidRPr="005C109F" w:rsidTr="001C2A73">
        <w:trPr>
          <w:trHeight w:val="585"/>
        </w:trPr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Electrofishing</w:t>
            </w:r>
          </w:p>
        </w:tc>
        <w:tc>
          <w:tcPr>
            <w:tcW w:w="270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Conducted annually July–October on approx. 200 sites throughout the Eden catchment, including locations where project work has taken place.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ERT </w:t>
            </w:r>
          </w:p>
        </w:tc>
        <w:tc>
          <w:tcPr>
            <w:tcW w:w="19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ERT annual electrofishing data plus EA annual electrofishing data.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ERT staff time plus volunteers each year</w:t>
            </w:r>
          </w:p>
        </w:tc>
        <w:tc>
          <w:tcPr>
            <w:tcW w:w="1337" w:type="dxa"/>
            <w:vMerge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7A3F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89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88" w:type="dxa"/>
            <w:vMerge w:val="restart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Comparisons of fish numbers before and after works.  No fish tagging undertaken.</w:t>
            </w:r>
          </w:p>
        </w:tc>
      </w:tr>
      <w:tr w:rsidR="001C2A73" w:rsidRPr="005C109F" w:rsidTr="001C2A73">
        <w:trPr>
          <w:trHeight w:val="585"/>
        </w:trPr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270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337" w:type="dxa"/>
            <w:vMerge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1C2A7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Confidence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H</w:t>
            </w:r>
          </w:p>
        </w:tc>
        <w:tc>
          <w:tcPr>
            <w:tcW w:w="1489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488" w:type="dxa"/>
            <w:vMerge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</w:tr>
      <w:tr w:rsidR="001C2A73" w:rsidRPr="005C109F" w:rsidTr="001C2A73">
        <w:trPr>
          <w:trHeight w:val="585"/>
        </w:trPr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Fixed point photography</w:t>
            </w:r>
          </w:p>
        </w:tc>
        <w:tc>
          <w:tcPr>
            <w:tcW w:w="270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Before and after works at 25% of farms where project work has taken place.  Photos taken immediately before works, once work is completed and then again at the end of this CRF project in 2015.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ERT</w:t>
            </w:r>
          </w:p>
        </w:tc>
        <w:tc>
          <w:tcPr>
            <w:tcW w:w="19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Before photos will be taken.</w:t>
            </w:r>
          </w:p>
        </w:tc>
        <w:tc>
          <w:tcPr>
            <w:tcW w:w="1080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ERT staff time</w:t>
            </w:r>
          </w:p>
        </w:tc>
        <w:tc>
          <w:tcPr>
            <w:tcW w:w="1337" w:type="dxa"/>
            <w:vMerge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7A3F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89" w:type="dxa"/>
            <w:vMerge w:val="restart"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88" w:type="dxa"/>
            <w:vMerge w:val="restart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1C2A7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Comparisons of photographs before and after works.</w:t>
            </w:r>
          </w:p>
        </w:tc>
      </w:tr>
      <w:tr w:rsidR="001C2A73" w:rsidRPr="005C109F" w:rsidTr="001C2A73">
        <w:trPr>
          <w:trHeight w:val="585"/>
        </w:trPr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270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080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337" w:type="dxa"/>
            <w:vMerge/>
          </w:tcPr>
          <w:p w:rsidR="001C2A73" w:rsidRPr="001C2A73" w:rsidRDefault="001C2A73" w:rsidP="00651544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A73" w:rsidRPr="003970F8" w:rsidRDefault="001C2A73" w:rsidP="007A3F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89" w:type="dxa"/>
            <w:vMerge/>
            <w:vAlign w:val="center"/>
          </w:tcPr>
          <w:p w:rsidR="001C2A73" w:rsidRPr="001C2A73" w:rsidRDefault="001C2A73" w:rsidP="006515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488" w:type="dxa"/>
            <w:vMerge/>
          </w:tcPr>
          <w:p w:rsidR="001C2A73" w:rsidRPr="001C2A73" w:rsidRDefault="001C2A73" w:rsidP="0065154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</w:p>
        </w:tc>
      </w:tr>
    </w:tbl>
    <w:p w:rsidR="00F57135" w:rsidRPr="0065223D" w:rsidRDefault="0065223D" w:rsidP="0065223D">
      <w:pPr>
        <w:rPr>
          <w:rFonts w:ascii="Arial" w:hAnsi="Arial" w:cs="Arial"/>
        </w:rPr>
      </w:pPr>
      <w:r w:rsidRPr="0065223D">
        <w:rPr>
          <w:rFonts w:asciiTheme="minorHAnsi" w:hAnsiTheme="minorHAnsi" w:cstheme="minorHAnsi"/>
          <w:lang w:eastAsia="en-GB"/>
        </w:rPr>
        <w:t>Final report to be</w:t>
      </w:r>
      <w:r>
        <w:rPr>
          <w:rFonts w:asciiTheme="minorHAnsi" w:hAnsiTheme="minorHAnsi" w:cstheme="minorHAnsi"/>
          <w:lang w:eastAsia="en-GB"/>
        </w:rPr>
        <w:t xml:space="preserve"> produced </w:t>
      </w:r>
      <w:proofErr w:type="gramStart"/>
      <w:r>
        <w:rPr>
          <w:rFonts w:asciiTheme="minorHAnsi" w:hAnsiTheme="minorHAnsi" w:cstheme="minorHAnsi"/>
          <w:lang w:eastAsia="en-GB"/>
        </w:rPr>
        <w:t xml:space="preserve">and </w:t>
      </w:r>
      <w:r w:rsidRPr="0065223D">
        <w:rPr>
          <w:rFonts w:asciiTheme="minorHAnsi" w:hAnsiTheme="minorHAnsi" w:cstheme="minorHAnsi"/>
          <w:lang w:eastAsia="en-GB"/>
        </w:rPr>
        <w:t xml:space="preserve"> disseminated</w:t>
      </w:r>
      <w:proofErr w:type="gramEnd"/>
      <w:r w:rsidRPr="0065223D">
        <w:rPr>
          <w:rFonts w:asciiTheme="minorHAnsi" w:hAnsiTheme="minorHAnsi" w:cstheme="minorHAnsi"/>
          <w:lang w:eastAsia="en-GB"/>
        </w:rPr>
        <w:t xml:space="preserve"> widely and presentations given</w:t>
      </w:r>
      <w:r>
        <w:rPr>
          <w:rFonts w:asciiTheme="minorHAnsi" w:hAnsiTheme="minorHAnsi" w:cstheme="minorHAnsi"/>
          <w:lang w:eastAsia="en-GB"/>
        </w:rPr>
        <w:t xml:space="preserve"> at conferences, resulting data to be input onto  national databases</w:t>
      </w:r>
    </w:p>
    <w:sectPr w:rsidR="00F57135" w:rsidRPr="0065223D" w:rsidSect="0065223D">
      <w:headerReference w:type="default" r:id="rId8"/>
      <w:footerReference w:type="default" r:id="rId9"/>
      <w:headerReference w:type="first" r:id="rId10"/>
      <w:pgSz w:w="16839" w:h="11907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23D" w:rsidRDefault="0065223D" w:rsidP="0065223D">
      <w:pPr>
        <w:spacing w:after="0" w:line="240" w:lineRule="auto"/>
      </w:pPr>
      <w:r>
        <w:separator/>
      </w:r>
    </w:p>
  </w:endnote>
  <w:endnote w:type="continuationSeparator" w:id="0">
    <w:p w:rsidR="0065223D" w:rsidRDefault="0065223D" w:rsidP="0065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23D" w:rsidRDefault="0065223D">
    <w:pPr>
      <w:pStyle w:val="Footer"/>
    </w:pPr>
    <w:r>
      <w:t>30/1/2014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23D" w:rsidRDefault="0065223D" w:rsidP="0065223D">
      <w:pPr>
        <w:spacing w:after="0" w:line="240" w:lineRule="auto"/>
      </w:pPr>
      <w:r>
        <w:separator/>
      </w:r>
    </w:p>
  </w:footnote>
  <w:footnote w:type="continuationSeparator" w:id="0">
    <w:p w:rsidR="0065223D" w:rsidRDefault="0065223D" w:rsidP="0065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23D" w:rsidRDefault="0065223D">
    <w:pPr>
      <w:pStyle w:val="Header"/>
    </w:pPr>
    <w:r>
      <w:t xml:space="preserve">Eden River </w:t>
    </w:r>
    <w:proofErr w:type="spellStart"/>
    <w:r>
      <w:t>Trust</w:t>
    </w:r>
    <w:proofErr w:type="gramStart"/>
    <w:r>
      <w:t>,River</w:t>
    </w:r>
    <w:proofErr w:type="spellEnd"/>
    <w:proofErr w:type="gramEnd"/>
    <w:r>
      <w:t xml:space="preserve"> Eden(ST002)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23D" w:rsidRPr="0065223D" w:rsidRDefault="0065223D" w:rsidP="0065223D">
    <w:pPr>
      <w:pStyle w:val="Header"/>
    </w:pPr>
    <w:r>
      <w:rPr>
        <w:noProof/>
        <w:lang w:eastAsia="en-GB"/>
      </w:rPr>
      <w:drawing>
        <wp:inline distT="0" distB="0" distL="0" distR="0" wp14:anchorId="305378CB" wp14:editId="0D4DE1EF">
          <wp:extent cx="1345990" cy="473851"/>
          <wp:effectExtent l="0" t="0" r="6985" b="2540"/>
          <wp:docPr id="8" name="Picture 8" descr="Y:\River_Restoration_Centre\Communications\RRC banner\Graphics\Logo_RRC_blueman_w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River_Restoration_Centre\Communications\RRC banner\Graphics\Logo_RRC_blueman_wa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951" cy="476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5F413B6E" wp14:editId="6491DECC">
          <wp:extent cx="1371600" cy="385109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417" cy="38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ADF"/>
    <w:multiLevelType w:val="hybridMultilevel"/>
    <w:tmpl w:val="80E40D2A"/>
    <w:lvl w:ilvl="0" w:tplc="E856AA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A0AF1"/>
    <w:multiLevelType w:val="hybridMultilevel"/>
    <w:tmpl w:val="9B30FC60"/>
    <w:lvl w:ilvl="0" w:tplc="D03C19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B3275"/>
    <w:multiLevelType w:val="hybridMultilevel"/>
    <w:tmpl w:val="0EBC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06680"/>
    <w:rsid w:val="00024E69"/>
    <w:rsid w:val="00041511"/>
    <w:rsid w:val="0004349B"/>
    <w:rsid w:val="00061DF6"/>
    <w:rsid w:val="0007671D"/>
    <w:rsid w:val="000822F0"/>
    <w:rsid w:val="00095DBE"/>
    <w:rsid w:val="000D406E"/>
    <w:rsid w:val="000E706B"/>
    <w:rsid w:val="000E793B"/>
    <w:rsid w:val="00127CBC"/>
    <w:rsid w:val="001621D3"/>
    <w:rsid w:val="00197926"/>
    <w:rsid w:val="001C2A73"/>
    <w:rsid w:val="001D3C09"/>
    <w:rsid w:val="001E08A6"/>
    <w:rsid w:val="001F6325"/>
    <w:rsid w:val="002162EB"/>
    <w:rsid w:val="00226842"/>
    <w:rsid w:val="00237315"/>
    <w:rsid w:val="002547EA"/>
    <w:rsid w:val="00266F04"/>
    <w:rsid w:val="00283CE9"/>
    <w:rsid w:val="002B7E98"/>
    <w:rsid w:val="002C5B5B"/>
    <w:rsid w:val="002C6C63"/>
    <w:rsid w:val="002C6FF4"/>
    <w:rsid w:val="00300790"/>
    <w:rsid w:val="003025BC"/>
    <w:rsid w:val="00305C96"/>
    <w:rsid w:val="00321AF2"/>
    <w:rsid w:val="0033593B"/>
    <w:rsid w:val="00361039"/>
    <w:rsid w:val="0038575D"/>
    <w:rsid w:val="003A000A"/>
    <w:rsid w:val="003A5C7C"/>
    <w:rsid w:val="003D4172"/>
    <w:rsid w:val="00404992"/>
    <w:rsid w:val="004100CF"/>
    <w:rsid w:val="00450089"/>
    <w:rsid w:val="0045274D"/>
    <w:rsid w:val="00461692"/>
    <w:rsid w:val="00476702"/>
    <w:rsid w:val="004A7AE3"/>
    <w:rsid w:val="004C0205"/>
    <w:rsid w:val="00522C36"/>
    <w:rsid w:val="005259A6"/>
    <w:rsid w:val="00530620"/>
    <w:rsid w:val="0055678A"/>
    <w:rsid w:val="005879E5"/>
    <w:rsid w:val="00595650"/>
    <w:rsid w:val="005C109F"/>
    <w:rsid w:val="005D0A10"/>
    <w:rsid w:val="006210E4"/>
    <w:rsid w:val="00625D45"/>
    <w:rsid w:val="0062607B"/>
    <w:rsid w:val="0065223D"/>
    <w:rsid w:val="00666F1E"/>
    <w:rsid w:val="006A62D1"/>
    <w:rsid w:val="006D04D4"/>
    <w:rsid w:val="006D2DB2"/>
    <w:rsid w:val="006D782D"/>
    <w:rsid w:val="00723E63"/>
    <w:rsid w:val="00731D4B"/>
    <w:rsid w:val="0075034A"/>
    <w:rsid w:val="0075405B"/>
    <w:rsid w:val="00773B1E"/>
    <w:rsid w:val="007A6074"/>
    <w:rsid w:val="007C2E1A"/>
    <w:rsid w:val="007C4615"/>
    <w:rsid w:val="00806357"/>
    <w:rsid w:val="008C096B"/>
    <w:rsid w:val="00950204"/>
    <w:rsid w:val="009A53ED"/>
    <w:rsid w:val="009E1658"/>
    <w:rsid w:val="009E613C"/>
    <w:rsid w:val="009F2805"/>
    <w:rsid w:val="00A17D16"/>
    <w:rsid w:val="00A646E3"/>
    <w:rsid w:val="00A7060B"/>
    <w:rsid w:val="00A83EB0"/>
    <w:rsid w:val="00B03657"/>
    <w:rsid w:val="00B26E01"/>
    <w:rsid w:val="00B43F12"/>
    <w:rsid w:val="00B45966"/>
    <w:rsid w:val="00B5636B"/>
    <w:rsid w:val="00B905EF"/>
    <w:rsid w:val="00B9536D"/>
    <w:rsid w:val="00BB0369"/>
    <w:rsid w:val="00BB042C"/>
    <w:rsid w:val="00BB5CBF"/>
    <w:rsid w:val="00C03337"/>
    <w:rsid w:val="00CA1C99"/>
    <w:rsid w:val="00CA3CC9"/>
    <w:rsid w:val="00CB49D3"/>
    <w:rsid w:val="00CB7442"/>
    <w:rsid w:val="00CF6181"/>
    <w:rsid w:val="00CF7A7F"/>
    <w:rsid w:val="00D21312"/>
    <w:rsid w:val="00D62EF7"/>
    <w:rsid w:val="00D9323C"/>
    <w:rsid w:val="00DA3706"/>
    <w:rsid w:val="00DC3594"/>
    <w:rsid w:val="00E3409F"/>
    <w:rsid w:val="00E7192E"/>
    <w:rsid w:val="00E81774"/>
    <w:rsid w:val="00E81BC5"/>
    <w:rsid w:val="00EA027A"/>
    <w:rsid w:val="00EA7A0C"/>
    <w:rsid w:val="00EB4BCC"/>
    <w:rsid w:val="00ED5634"/>
    <w:rsid w:val="00EF4EC1"/>
    <w:rsid w:val="00F23141"/>
    <w:rsid w:val="00F37F4F"/>
    <w:rsid w:val="00F53E80"/>
    <w:rsid w:val="00F57135"/>
    <w:rsid w:val="00F75074"/>
    <w:rsid w:val="00FC506E"/>
    <w:rsid w:val="00F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1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A83E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83EB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83EB0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A0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2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3D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52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23D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1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A83E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83EB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83EB0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A0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2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3D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52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2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Target/Why</vt:lpstr>
    </vt:vector>
  </TitlesOfParts>
  <Company>Cranfield University</Company>
  <LinksUpToDate>false</LinksUpToDate>
  <CharactersWithSpaces>10759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Target/Why</dc:title>
  <dc:creator>West, Victoria</dc:creator>
  <cp:lastModifiedBy>Hammond, Diana</cp:lastModifiedBy>
  <cp:revision>5</cp:revision>
  <cp:lastPrinted>2013-10-15T12:45:00Z</cp:lastPrinted>
  <dcterms:created xsi:type="dcterms:W3CDTF">2014-01-22T09:48:00Z</dcterms:created>
  <dcterms:modified xsi:type="dcterms:W3CDTF">2014-01-31T10:16:00Z</dcterms:modified>
</cp:coreProperties>
</file>